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78243" w14:textId="1E8A0D84" w:rsidR="00C71ABA" w:rsidRDefault="00C23624">
      <w:r>
        <w:rPr>
          <w:b/>
          <w:bCs/>
        </w:rPr>
        <w:t>Quick note:</w:t>
      </w:r>
      <w:r>
        <w:t xml:space="preserve"> This guide is assuming that you have already completed the install instructions for you</w:t>
      </w:r>
      <w:r w:rsidR="00730ACB">
        <w:t>r</w:t>
      </w:r>
      <w:r>
        <w:t xml:space="preserve"> machine, and </w:t>
      </w:r>
      <w:proofErr w:type="gramStart"/>
      <w:r>
        <w:t>have successfully</w:t>
      </w:r>
      <w:proofErr w:type="gramEnd"/>
      <w:r>
        <w:t xml:space="preserve"> setup MC-EMMA, FUSE, </w:t>
      </w:r>
      <w:proofErr w:type="spellStart"/>
      <w:r>
        <w:t>ChemDASH</w:t>
      </w:r>
      <w:proofErr w:type="spellEnd"/>
      <w:r>
        <w:t xml:space="preserve"> and </w:t>
      </w:r>
      <w:proofErr w:type="spellStart"/>
      <w:r>
        <w:t>pymatgen</w:t>
      </w:r>
      <w:proofErr w:type="spellEnd"/>
      <w:r>
        <w:t>.</w:t>
      </w:r>
    </w:p>
    <w:p w14:paraId="73EA636A" w14:textId="3CE339F3" w:rsidR="00C23624" w:rsidRDefault="00C23624">
      <w:r>
        <w:rPr>
          <w:b/>
          <w:bCs/>
        </w:rPr>
        <w:t>1. Example 1. The structure of SrTiO</w:t>
      </w:r>
      <w:r>
        <w:rPr>
          <w:b/>
          <w:bCs/>
          <w:vertAlign w:val="subscript"/>
        </w:rPr>
        <w:t>3</w:t>
      </w:r>
      <w:r>
        <w:rPr>
          <w:b/>
          <w:bCs/>
        </w:rPr>
        <w:t xml:space="preserve"> using MC-EMMA</w:t>
      </w:r>
      <w:r w:rsidR="0053245D">
        <w:rPr>
          <w:b/>
          <w:bCs/>
        </w:rPr>
        <w:t xml:space="preserve"> (this is the longest of the worked examples)</w:t>
      </w:r>
    </w:p>
    <w:p w14:paraId="36A6F415" w14:textId="75B0F1E1" w:rsidR="00C23624" w:rsidRDefault="00C23624">
      <w:proofErr w:type="gramStart"/>
      <w:r>
        <w:t>First</w:t>
      </w:r>
      <w:proofErr w:type="gramEnd"/>
      <w:r>
        <w:t xml:space="preserve"> we need to create a copy of the MC-EMMA input template where we’re going to run the example. </w:t>
      </w:r>
    </w:p>
    <w:p w14:paraId="03AE6067" w14:textId="26F966E2" w:rsidR="007C3B48" w:rsidRDefault="007C3B48">
      <w:r>
        <w:t>In the “</w:t>
      </w:r>
      <w:proofErr w:type="spellStart"/>
      <w:r>
        <w:t>hands_on_files</w:t>
      </w:r>
      <w:proofErr w:type="spellEnd"/>
      <w:r>
        <w:t>” folder there is an empty folder called “</w:t>
      </w:r>
      <w:proofErr w:type="spellStart"/>
      <w:r>
        <w:t>compute_probe_structures</w:t>
      </w:r>
      <w:proofErr w:type="spellEnd"/>
      <w:r>
        <w:t>”. go into this folder and create a new directory called “SrTiO3”.</w:t>
      </w:r>
    </w:p>
    <w:p w14:paraId="77689478" w14:textId="423C2E29" w:rsidR="00C23624" w:rsidRDefault="00730ACB">
      <w:r>
        <w:t>T</w:t>
      </w:r>
      <w:r w:rsidR="00C23624">
        <w:t>he “</w:t>
      </w:r>
      <w:proofErr w:type="spellStart"/>
      <w:r w:rsidR="00C23624">
        <w:t>hand</w:t>
      </w:r>
      <w:r>
        <w:t>s</w:t>
      </w:r>
      <w:r w:rsidR="00C23624">
        <w:t>_on_files</w:t>
      </w:r>
      <w:proofErr w:type="spellEnd"/>
      <w:r w:rsidR="00C23624">
        <w:t xml:space="preserve">”, contains the folder “input templates”, this contains three folders, each containing an example input for MC-EMMA, FUSE and </w:t>
      </w:r>
      <w:proofErr w:type="spellStart"/>
      <w:r w:rsidR="00C23624">
        <w:t>ChemDASH</w:t>
      </w:r>
      <w:proofErr w:type="spellEnd"/>
      <w:r w:rsidR="00C23624">
        <w:t>.</w:t>
      </w:r>
    </w:p>
    <w:p w14:paraId="08730679" w14:textId="41A521FE" w:rsidR="00C23624" w:rsidRDefault="00C23624">
      <w:r>
        <w:t>Create a copy of the “mc-</w:t>
      </w:r>
      <w:proofErr w:type="spellStart"/>
      <w:r>
        <w:t>emma</w:t>
      </w:r>
      <w:proofErr w:type="spellEnd"/>
      <w:r>
        <w:t xml:space="preserve">” </w:t>
      </w:r>
      <w:proofErr w:type="gramStart"/>
      <w:r>
        <w:t>folder, and</w:t>
      </w:r>
      <w:proofErr w:type="gramEnd"/>
      <w:r>
        <w:t xml:space="preserve"> </w:t>
      </w:r>
      <w:r w:rsidR="007C3B48">
        <w:t>move it into the SrTiO3 folder that you have created above.</w:t>
      </w:r>
    </w:p>
    <w:p w14:paraId="7715F233" w14:textId="39EFEF5E" w:rsidR="000904EB" w:rsidRDefault="000904EB">
      <w:r>
        <w:t xml:space="preserve">This folder contains the example input file (perovskite_example.py), the library for the interatomic potentials (lib2.lib) and a series of </w:t>
      </w:r>
      <w:proofErr w:type="spellStart"/>
      <w:r>
        <w:t>cifs</w:t>
      </w:r>
      <w:proofErr w:type="spellEnd"/>
      <w:r>
        <w:t>, each containing a module for MC-EMMA.</w:t>
      </w:r>
    </w:p>
    <w:p w14:paraId="20E9E998" w14:textId="4274C4F0" w:rsidR="007C3B48" w:rsidRDefault="007C3B48" w:rsidP="007C3B48">
      <w:pPr>
        <w:ind w:left="720" w:hanging="720"/>
      </w:pPr>
      <w:r>
        <w:rPr>
          <w:u w:val="single"/>
        </w:rPr>
        <w:t xml:space="preserve">The input </w:t>
      </w:r>
      <w:proofErr w:type="gramStart"/>
      <w:r>
        <w:rPr>
          <w:u w:val="single"/>
        </w:rPr>
        <w:t>file</w:t>
      </w:r>
      <w:proofErr w:type="gramEnd"/>
    </w:p>
    <w:p w14:paraId="14B404CE" w14:textId="12EEE53F" w:rsidR="007C3B48" w:rsidRDefault="007C3B48" w:rsidP="000904EB">
      <w:r>
        <w:t>Now we’re going to take a look at the input file for MC-EMMA and recap</w:t>
      </w:r>
      <w:r w:rsidR="000904EB">
        <w:t xml:space="preserve">, open the example file called </w:t>
      </w:r>
      <w:proofErr w:type="gramStart"/>
      <w:r w:rsidR="000904EB">
        <w:t xml:space="preserve">perovskite_example.py </w:t>
      </w:r>
      <w:r>
        <w:t>.</w:t>
      </w:r>
      <w:proofErr w:type="gramEnd"/>
    </w:p>
    <w:p w14:paraId="4796A8BC" w14:textId="456AF75C" w:rsidR="007C3B48" w:rsidRDefault="007C3B48" w:rsidP="007C3B48">
      <w:pPr>
        <w:ind w:left="720" w:hanging="720"/>
      </w:pPr>
      <w:r>
        <w:t>the first part of the input looks like this:</w:t>
      </w:r>
    </w:p>
    <w:p w14:paraId="33A04BC1" w14:textId="438745DE" w:rsidR="007C3B48" w:rsidRDefault="00DE27EB" w:rsidP="007C3B48">
      <w:pPr>
        <w:ind w:left="720" w:hanging="720"/>
      </w:pPr>
      <w:r>
        <w:rPr>
          <w:noProof/>
          <w:lang w:val="en-US"/>
        </w:rPr>
        <w:drawing>
          <wp:inline distT="0" distB="0" distL="0" distR="0" wp14:anchorId="6BA4072A" wp14:editId="5E62B472">
            <wp:extent cx="5676595" cy="3337941"/>
            <wp:effectExtent l="0" t="0" r="63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rotWithShape="1">
                    <a:blip r:embed="rId6">
                      <a:extLst>
                        <a:ext uri="{28A0092B-C50C-407E-A947-70E740481C1C}">
                          <a14:useLocalDpi xmlns:a14="http://schemas.microsoft.com/office/drawing/2010/main" val="0"/>
                        </a:ext>
                      </a:extLst>
                    </a:blip>
                    <a:srcRect l="9318" r="2106" b="7404"/>
                    <a:stretch/>
                  </pic:blipFill>
                  <pic:spPr bwMode="auto">
                    <a:xfrm>
                      <a:off x="0" y="0"/>
                      <a:ext cx="5688538" cy="33449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902440" w14:textId="121A96D7" w:rsidR="00DE27EB" w:rsidRDefault="00DE27EB" w:rsidP="007C3B48">
      <w:pPr>
        <w:ind w:left="720" w:hanging="720"/>
      </w:pPr>
      <w:r>
        <w:t xml:space="preserve">This is setup to work with the module set </w:t>
      </w:r>
      <w:proofErr w:type="gramStart"/>
      <w:r>
        <w:t>provided, and</w:t>
      </w:r>
      <w:proofErr w:type="gramEnd"/>
      <w:r>
        <w:t xml:space="preserve"> should not need to be edited.</w:t>
      </w:r>
    </w:p>
    <w:p w14:paraId="211967C9" w14:textId="0F6C7F72" w:rsidR="00DE27EB" w:rsidRDefault="00DE27EB" w:rsidP="007C3B48">
      <w:pPr>
        <w:ind w:left="720" w:hanging="720"/>
      </w:pPr>
      <w:r>
        <w:t>The second half looks like this:</w:t>
      </w:r>
    </w:p>
    <w:p w14:paraId="5061F16F" w14:textId="705474B6" w:rsidR="00DE27EB" w:rsidRDefault="00DE27EB" w:rsidP="007C3B48">
      <w:pPr>
        <w:ind w:left="720" w:hanging="720"/>
      </w:pPr>
      <w:r>
        <w:rPr>
          <w:noProof/>
          <w:lang w:val="en-US"/>
        </w:rPr>
        <w:lastRenderedPageBreak/>
        <w:drawing>
          <wp:inline distT="0" distB="0" distL="0" distR="0" wp14:anchorId="795C260E" wp14:editId="6AFA9718">
            <wp:extent cx="5731369" cy="32238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PNG"/>
                    <pic:cNvPicPr/>
                  </pic:nvPicPr>
                  <pic:blipFill>
                    <a:blip r:embed="rId7">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730E58EF" w14:textId="13990DC1" w:rsidR="00DE27EB" w:rsidRDefault="00DE27EB" w:rsidP="00DE27EB">
      <w:r>
        <w:t xml:space="preserve">Again, </w:t>
      </w:r>
      <w:proofErr w:type="gramStart"/>
      <w:r>
        <w:t>the majority of</w:t>
      </w:r>
      <w:proofErr w:type="gramEnd"/>
      <w:r>
        <w:t xml:space="preserve"> this input should not need to be changed for this workshop. </w:t>
      </w:r>
      <w:r w:rsidR="00730ACB">
        <w:t>F</w:t>
      </w:r>
      <w:r>
        <w:t>or running SrTiO</w:t>
      </w:r>
      <w:r>
        <w:rPr>
          <w:vertAlign w:val="subscript"/>
        </w:rPr>
        <w:t>3</w:t>
      </w:r>
      <w:r>
        <w:t xml:space="preserve"> we are going to edit the parameters </w:t>
      </w:r>
      <w:proofErr w:type="spellStart"/>
      <w:r>
        <w:t>smax</w:t>
      </w:r>
      <w:proofErr w:type="spellEnd"/>
      <w:r w:rsidR="00423A88">
        <w:t xml:space="preserve">, </w:t>
      </w:r>
      <w:proofErr w:type="spellStart"/>
      <w:r w:rsidR="00423A88">
        <w:t>smin</w:t>
      </w:r>
      <w:proofErr w:type="spellEnd"/>
      <w:r>
        <w:t xml:space="preserve"> and </w:t>
      </w:r>
      <w:proofErr w:type="spellStart"/>
      <w:r>
        <w:t>rmax</w:t>
      </w:r>
      <w:proofErr w:type="spellEnd"/>
      <w:r>
        <w:t xml:space="preserve">. </w:t>
      </w:r>
      <w:proofErr w:type="spellStart"/>
      <w:r>
        <w:t>smax</w:t>
      </w:r>
      <w:proofErr w:type="spellEnd"/>
      <w:r>
        <w:t xml:space="preserve"> controls how many structures are generated once we start the calculation, note that when starting a fresh calculation, there will be one additional structure for the initial random guess (so </w:t>
      </w:r>
      <w:proofErr w:type="spellStart"/>
      <w:r>
        <w:t>smax</w:t>
      </w:r>
      <w:proofErr w:type="spellEnd"/>
      <w:r>
        <w:t xml:space="preserve"> = 5 will generate 6 structures), set </w:t>
      </w:r>
      <w:proofErr w:type="spellStart"/>
      <w:r w:rsidR="00730ACB">
        <w:t>smax</w:t>
      </w:r>
      <w:proofErr w:type="spellEnd"/>
      <w:r w:rsidR="00730ACB">
        <w:t xml:space="preserve"> </w:t>
      </w:r>
      <w:r>
        <w:t xml:space="preserve">to 1. </w:t>
      </w:r>
      <w:proofErr w:type="spellStart"/>
      <w:r>
        <w:t>rmax</w:t>
      </w:r>
      <w:proofErr w:type="spellEnd"/>
      <w:r>
        <w:t xml:space="preserve"> controls the convergence of the MC routine, MC-EMMA counts how many structures have been generated, since it created the lowest energy structure it has seen so far, in the output file, this is the parameter </w:t>
      </w:r>
      <w:r w:rsidR="00241BF5">
        <w:t>CR</w:t>
      </w:r>
      <w:r>
        <w:t xml:space="preserve">. Once </w:t>
      </w:r>
      <w:r w:rsidR="00241BF5">
        <w:t>CR</w:t>
      </w:r>
      <w:r>
        <w:t xml:space="preserve"> is equal to </w:t>
      </w:r>
      <w:proofErr w:type="spellStart"/>
      <w:r>
        <w:t>rmax</w:t>
      </w:r>
      <w:proofErr w:type="spellEnd"/>
      <w:r>
        <w:t>, the calculation will stop.</w:t>
      </w:r>
      <w:r w:rsidR="00241BF5">
        <w:t xml:space="preserve"> </w:t>
      </w:r>
      <w:r w:rsidR="00730ACB">
        <w:t>F</w:t>
      </w:r>
      <w:r w:rsidR="00241BF5">
        <w:t xml:space="preserve">or this example, set </w:t>
      </w:r>
      <w:proofErr w:type="spellStart"/>
      <w:r w:rsidR="00241BF5">
        <w:t>rmax</w:t>
      </w:r>
      <w:proofErr w:type="spellEnd"/>
      <w:r w:rsidR="00241BF5">
        <w:t xml:space="preserve"> = </w:t>
      </w:r>
      <w:r w:rsidR="0075247C">
        <w:t>5</w:t>
      </w:r>
      <w:r w:rsidR="00241BF5">
        <w:t xml:space="preserve">. </w:t>
      </w:r>
      <w:proofErr w:type="spellStart"/>
      <w:r w:rsidR="00423A88">
        <w:t>smin</w:t>
      </w:r>
      <w:proofErr w:type="spellEnd"/>
      <w:r w:rsidR="00423A88">
        <w:t xml:space="preserve"> adds a condition to the routine: MC-EMMA must complete this many structures before it is allowed to converge (this overrides the condition above with CR and </w:t>
      </w:r>
      <w:proofErr w:type="spellStart"/>
      <w:r w:rsidR="00423A88">
        <w:t>rmax</w:t>
      </w:r>
      <w:proofErr w:type="spellEnd"/>
      <w:r w:rsidR="00423A88">
        <w:t xml:space="preserve">), for this example, set </w:t>
      </w:r>
      <w:proofErr w:type="spellStart"/>
      <w:r w:rsidR="00423A88">
        <w:t>smin</w:t>
      </w:r>
      <w:proofErr w:type="spellEnd"/>
      <w:r w:rsidR="00423A88">
        <w:t xml:space="preserve"> = 1. </w:t>
      </w:r>
      <w:r w:rsidR="00241BF5">
        <w:t>Save the changes to the file and exit.</w:t>
      </w:r>
    </w:p>
    <w:p w14:paraId="44429FE8" w14:textId="49194293" w:rsidR="00241BF5" w:rsidRDefault="00241BF5" w:rsidP="00DE27EB">
      <w:r>
        <w:t>To run the calculation, open a command prompt window and navigate to the directory containing you</w:t>
      </w:r>
      <w:r w:rsidR="00730ACB">
        <w:t>r</w:t>
      </w:r>
      <w:r>
        <w:t xml:space="preserve"> input file, and type:</w:t>
      </w:r>
    </w:p>
    <w:p w14:paraId="6D2589A0" w14:textId="6AC93954" w:rsidR="00241BF5" w:rsidRDefault="00241BF5" w:rsidP="00DE27EB">
      <w:r>
        <w:t>“</w:t>
      </w:r>
      <w:proofErr w:type="gramStart"/>
      <w:r>
        <w:t>python</w:t>
      </w:r>
      <w:proofErr w:type="gramEnd"/>
      <w:r>
        <w:t xml:space="preserve"> perovskite_example.py”</w:t>
      </w:r>
    </w:p>
    <w:p w14:paraId="44A94978" w14:textId="79F20CCF" w:rsidR="00241BF5" w:rsidRDefault="00241BF5" w:rsidP="00DE27EB">
      <w:r>
        <w:t>and let this run, you should see output which looks like this (this will take a couple of minutes to run):</w:t>
      </w:r>
    </w:p>
    <w:p w14:paraId="465112C8" w14:textId="55E24E8E" w:rsidR="00241BF5" w:rsidRDefault="00241BF5" w:rsidP="00DE27EB">
      <w:r w:rsidRPr="00241BF5">
        <w:rPr>
          <w:noProof/>
          <w:lang w:val="en-US"/>
        </w:rPr>
        <w:lastRenderedPageBreak/>
        <w:drawing>
          <wp:inline distT="0" distB="0" distL="0" distR="0" wp14:anchorId="74E991B1" wp14:editId="56C74E4D">
            <wp:extent cx="5731510" cy="29089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8935"/>
                    </a:xfrm>
                    <a:prstGeom prst="rect">
                      <a:avLst/>
                    </a:prstGeom>
                  </pic:spPr>
                </pic:pic>
              </a:graphicData>
            </a:graphic>
          </wp:inline>
        </w:drawing>
      </w:r>
    </w:p>
    <w:p w14:paraId="15B50091" w14:textId="039836CB" w:rsidR="00241BF5" w:rsidRDefault="00241BF5" w:rsidP="00DE27EB">
      <w:r>
        <w:t xml:space="preserve">This output is </w:t>
      </w:r>
      <w:proofErr w:type="gramStart"/>
      <w:r>
        <w:t>tells</w:t>
      </w:r>
      <w:proofErr w:type="gramEnd"/>
      <w:r>
        <w:t xml:space="preserve"> us the calculation has stopped because we have reached the maximum number of structures from the input file (</w:t>
      </w:r>
      <w:proofErr w:type="spellStart"/>
      <w:r>
        <w:t>smax</w:t>
      </w:r>
      <w:proofErr w:type="spellEnd"/>
      <w:r>
        <w:t>). To complete the calculation, we need to re-run it unti</w:t>
      </w:r>
      <w:r w:rsidR="00730ACB">
        <w:t>l</w:t>
      </w:r>
      <w:r>
        <w:t xml:space="preserve"> the parameter CR equals </w:t>
      </w:r>
      <w:proofErr w:type="spellStart"/>
      <w:r>
        <w:t>rmax</w:t>
      </w:r>
      <w:proofErr w:type="spellEnd"/>
      <w:r>
        <w:t xml:space="preserve"> (set to </w:t>
      </w:r>
      <w:r w:rsidR="00464848">
        <w:t>5</w:t>
      </w:r>
      <w:r>
        <w:t xml:space="preserve">). To restart the calculation, open input file (perovskite_example.py) and change </w:t>
      </w:r>
      <w:proofErr w:type="spellStart"/>
      <w:r>
        <w:t>smax</w:t>
      </w:r>
      <w:proofErr w:type="spellEnd"/>
      <w:r>
        <w:t xml:space="preserve"> to equal 20. To tell MC-EMMA that we wish to restart a previous calculation, change the parameter </w:t>
      </w:r>
      <w:proofErr w:type="spellStart"/>
      <w:r>
        <w:t>startup</w:t>
      </w:r>
      <w:proofErr w:type="spellEnd"/>
      <w:r>
        <w:t xml:space="preserve"> to equal 3. Save the changes and close the file.</w:t>
      </w:r>
    </w:p>
    <w:p w14:paraId="1B306DB3" w14:textId="240E7743" w:rsidR="00241BF5" w:rsidRDefault="00241BF5" w:rsidP="00DE27EB">
      <w:r>
        <w:t>you can then restart the calculation by typing:</w:t>
      </w:r>
    </w:p>
    <w:p w14:paraId="5A01FA8A" w14:textId="685418BC" w:rsidR="00241BF5" w:rsidRDefault="00241BF5" w:rsidP="00DE27EB">
      <w:r>
        <w:t>“</w:t>
      </w:r>
      <w:proofErr w:type="gramStart"/>
      <w:r>
        <w:t>python</w:t>
      </w:r>
      <w:proofErr w:type="gramEnd"/>
      <w:r>
        <w:t xml:space="preserve"> perovskite_example.py”</w:t>
      </w:r>
    </w:p>
    <w:p w14:paraId="7D45DE34" w14:textId="5F74FD4F" w:rsidR="00241BF5" w:rsidRDefault="00241BF5" w:rsidP="00DE27EB">
      <w:r>
        <w:t>This may take a little while to run, but you should get output looking like this</w:t>
      </w:r>
      <w:r w:rsidR="0053245D">
        <w:t xml:space="preserve"> (this will vary, but this took about 17 minutes to run on my laptop, the time in the output file is reported in seconds)</w:t>
      </w:r>
      <w:r>
        <w:t>:</w:t>
      </w:r>
    </w:p>
    <w:p w14:paraId="1D6935BC" w14:textId="7E384948" w:rsidR="00241BF5" w:rsidRDefault="0053245D" w:rsidP="00DE27EB">
      <w:r w:rsidRPr="0053245D">
        <w:rPr>
          <w:noProof/>
          <w:lang w:val="en-US"/>
        </w:rPr>
        <w:lastRenderedPageBreak/>
        <w:drawing>
          <wp:inline distT="0" distB="0" distL="0" distR="0" wp14:anchorId="13787736" wp14:editId="0A8DD530">
            <wp:extent cx="5731510" cy="41859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85920"/>
                    </a:xfrm>
                    <a:prstGeom prst="rect">
                      <a:avLst/>
                    </a:prstGeom>
                  </pic:spPr>
                </pic:pic>
              </a:graphicData>
            </a:graphic>
          </wp:inline>
        </w:drawing>
      </w:r>
    </w:p>
    <w:p w14:paraId="50604DDC" w14:textId="6F072AEC" w:rsidR="0053245D" w:rsidRDefault="0053245D" w:rsidP="00DE27EB">
      <w:r>
        <w:t>As you can see, once CR reaches 10, the calculation converges</w:t>
      </w:r>
      <w:r w:rsidR="00611481">
        <w:t xml:space="preserve"> (when I ran this example, </w:t>
      </w:r>
      <w:proofErr w:type="spellStart"/>
      <w:r w:rsidR="00611481">
        <w:t>rmax</w:t>
      </w:r>
      <w:proofErr w:type="spellEnd"/>
      <w:r w:rsidR="00611481">
        <w:t xml:space="preserve"> was set to 10)</w:t>
      </w:r>
      <w:r>
        <w:t>, and stops with the message</w:t>
      </w:r>
      <w:r w:rsidR="00611481">
        <w:t xml:space="preserve"> (note as outlined above, your calculation should stop once CR reaches 5, as we have set </w:t>
      </w:r>
      <w:proofErr w:type="spellStart"/>
      <w:r w:rsidR="00611481">
        <w:t>rmax</w:t>
      </w:r>
      <w:proofErr w:type="spellEnd"/>
      <w:r w:rsidR="00611481">
        <w:t xml:space="preserve"> = 5 in the input file)</w:t>
      </w:r>
      <w:r>
        <w:t>:</w:t>
      </w:r>
    </w:p>
    <w:p w14:paraId="24253989" w14:textId="69DE2EA3" w:rsidR="0053245D" w:rsidRDefault="0053245D" w:rsidP="00DE27EB">
      <w:r w:rsidRPr="0053245D">
        <w:t>*** requested minimum number of consecutive rejections reached ***</w:t>
      </w:r>
    </w:p>
    <w:p w14:paraId="0BB00573" w14:textId="2626A2D5" w:rsidR="0053245D" w:rsidRDefault="0053245D" w:rsidP="00DE27EB">
      <w:r>
        <w:t>and gives us the energy of the lowest energy structure.</w:t>
      </w:r>
    </w:p>
    <w:p w14:paraId="334184C5" w14:textId="1CBBBFC1" w:rsidR="0053245D" w:rsidRDefault="0053245D" w:rsidP="00DE27EB">
      <w:r>
        <w:t>Now this is completed, we can have a look at the files which MC-EMMA writes:</w:t>
      </w:r>
    </w:p>
    <w:p w14:paraId="69B80476" w14:textId="017ABDE6" w:rsidR="0053245D" w:rsidRDefault="0053245D" w:rsidP="00DE27EB">
      <w:r>
        <w:t xml:space="preserve">There is a folder called “steps”. this contains the </w:t>
      </w:r>
      <w:proofErr w:type="spellStart"/>
      <w:r>
        <w:t>cif</w:t>
      </w:r>
      <w:proofErr w:type="spellEnd"/>
      <w:r>
        <w:t xml:space="preserve"> of the structure for each step as computed by GULP, where the name of the file corresponds to the step number in the output file. Note that the numbering starts from 0, </w:t>
      </w:r>
      <w:r w:rsidR="00730ACB">
        <w:t>which is</w:t>
      </w:r>
      <w:r>
        <w:t xml:space="preserve"> the initial random structure.</w:t>
      </w:r>
    </w:p>
    <w:p w14:paraId="64DC56E9" w14:textId="3A545F28" w:rsidR="0053245D" w:rsidRDefault="0053245D" w:rsidP="00DE27EB">
      <w:r>
        <w:t>Additionally, there is the folder called “accepted”, this contains each structure which was accepted by the MC routine, starting from the initial structure</w:t>
      </w:r>
      <w:r w:rsidR="006B2105">
        <w:t xml:space="preserve">, labelled as for the “steps folder”. Where a structure is accepted with an increase in energy, the name of the </w:t>
      </w:r>
      <w:proofErr w:type="spellStart"/>
      <w:r w:rsidR="006B2105">
        <w:t>cif</w:t>
      </w:r>
      <w:proofErr w:type="spellEnd"/>
      <w:r w:rsidR="006B2105">
        <w:t xml:space="preserve"> is appended with “MCA”.</w:t>
      </w:r>
    </w:p>
    <w:p w14:paraId="51D35BE5" w14:textId="66F258D0" w:rsidR="006B2105" w:rsidRDefault="006B2105" w:rsidP="00DE27EB">
      <w:r>
        <w:t>There is also a csv file written called “</w:t>
      </w:r>
      <w:proofErr w:type="spellStart"/>
      <w:r>
        <w:t>log_file</w:t>
      </w:r>
      <w:proofErr w:type="spellEnd"/>
      <w:r>
        <w:t>”, this creates a log of each structure generated, with the energy of the structure, with the module sequence it was generated from, and the module sequence after the MC move was applied, along with the outcome of the MC step.</w:t>
      </w:r>
    </w:p>
    <w:p w14:paraId="7A460A96" w14:textId="2B4B2239" w:rsidR="006B2105" w:rsidRDefault="006B2105" w:rsidP="00DE27EB">
      <w:r>
        <w:t xml:space="preserve">Lastly, there is the </w:t>
      </w:r>
      <w:proofErr w:type="spellStart"/>
      <w:r>
        <w:t>cif</w:t>
      </w:r>
      <w:proofErr w:type="spellEnd"/>
      <w:r>
        <w:t xml:space="preserve"> “</w:t>
      </w:r>
      <w:proofErr w:type="spellStart"/>
      <w:r>
        <w:t>lowest_energy_structure</w:t>
      </w:r>
      <w:proofErr w:type="spellEnd"/>
      <w:r>
        <w:t xml:space="preserve">”. This </w:t>
      </w:r>
      <w:proofErr w:type="spellStart"/>
      <w:r>
        <w:t>cif</w:t>
      </w:r>
      <w:proofErr w:type="spellEnd"/>
      <w:r>
        <w:t xml:space="preserve"> corresponds to the lowest energy structure that MC-EMMA generates, with the step number at the bottom of the output file, in my example this is the initial structure.</w:t>
      </w:r>
    </w:p>
    <w:p w14:paraId="7C6CA285" w14:textId="5B223D2C" w:rsidR="006B2105" w:rsidRDefault="006B2105" w:rsidP="00DE27EB">
      <w:r>
        <w:t>In my example I get:</w:t>
      </w:r>
    </w:p>
    <w:p w14:paraId="4B91AD7B" w14:textId="1A0BE85D" w:rsidR="006B2105" w:rsidRDefault="006B2105" w:rsidP="006B2105">
      <w:pPr>
        <w:jc w:val="center"/>
      </w:pPr>
      <w:r>
        <w:rPr>
          <w:noProof/>
          <w:lang w:val="en-US"/>
        </w:rPr>
        <w:lastRenderedPageBreak/>
        <w:drawing>
          <wp:inline distT="0" distB="0" distL="0" distR="0" wp14:anchorId="461D1C36" wp14:editId="4548EF2A">
            <wp:extent cx="3569183" cy="1975104"/>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west_energy_structure_MC_EMMA.png"/>
                    <pic:cNvPicPr/>
                  </pic:nvPicPr>
                  <pic:blipFill rotWithShape="1">
                    <a:blip r:embed="rId10" cstate="print">
                      <a:extLst>
                        <a:ext uri="{28A0092B-C50C-407E-A947-70E740481C1C}">
                          <a14:useLocalDpi xmlns:a14="http://schemas.microsoft.com/office/drawing/2010/main" val="0"/>
                        </a:ext>
                      </a:extLst>
                    </a:blip>
                    <a:srcRect t="4769" r="37716" b="14740"/>
                    <a:stretch/>
                  </pic:blipFill>
                  <pic:spPr bwMode="auto">
                    <a:xfrm>
                      <a:off x="0" y="0"/>
                      <a:ext cx="3569818" cy="197545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DE03E9" w14:textId="4837E596" w:rsidR="006B2105" w:rsidRDefault="006B2105" w:rsidP="006B2105">
      <w:r w:rsidRPr="000904EB">
        <w:rPr>
          <w:b/>
          <w:bCs/>
        </w:rPr>
        <w:t>Note</w:t>
      </w:r>
      <w:r>
        <w:t xml:space="preserve"> that this is a distorted from of the SrTiO</w:t>
      </w:r>
      <w:r>
        <w:rPr>
          <w:vertAlign w:val="subscript"/>
        </w:rPr>
        <w:t>3</w:t>
      </w:r>
      <w:r>
        <w:t xml:space="preserve"> perovskite. In the force field which is used in the workshop, the distorted and non-distorted structures are very close in energy, and with the relatively small number of structures we are calculating, you may end up with either structure.</w:t>
      </w:r>
    </w:p>
    <w:p w14:paraId="236F7779" w14:textId="3533DABB" w:rsidR="006B2105" w:rsidRDefault="006B2105" w:rsidP="006B2105">
      <w:r>
        <w:t xml:space="preserve">We will come back to this </w:t>
      </w:r>
      <w:proofErr w:type="gramStart"/>
      <w:r>
        <w:t>structure, once</w:t>
      </w:r>
      <w:proofErr w:type="gramEnd"/>
      <w:r>
        <w:t xml:space="preserve"> we have completed the rest of the examples with FUSE and </w:t>
      </w:r>
      <w:proofErr w:type="spellStart"/>
      <w:r>
        <w:t>ChemDASH</w:t>
      </w:r>
      <w:proofErr w:type="spellEnd"/>
      <w:r>
        <w:t>.</w:t>
      </w:r>
    </w:p>
    <w:p w14:paraId="215B0603" w14:textId="3FBE024F" w:rsidR="006B2105" w:rsidRDefault="006B2105" w:rsidP="006B2105">
      <w:r>
        <w:rPr>
          <w:b/>
          <w:bCs/>
        </w:rPr>
        <w:t>Example 2. The structure of SrTiO</w:t>
      </w:r>
      <w:r>
        <w:rPr>
          <w:b/>
          <w:bCs/>
          <w:vertAlign w:val="subscript"/>
        </w:rPr>
        <w:t>3</w:t>
      </w:r>
      <w:r>
        <w:rPr>
          <w:b/>
          <w:bCs/>
        </w:rPr>
        <w:t xml:space="preserve"> with FUSE</w:t>
      </w:r>
    </w:p>
    <w:p w14:paraId="776B6AFC" w14:textId="3A4B8B2F" w:rsidR="006B2105" w:rsidRDefault="000904EB" w:rsidP="006B2105">
      <w:r>
        <w:t xml:space="preserve">In your </w:t>
      </w:r>
      <w:proofErr w:type="spellStart"/>
      <w:r>
        <w:t>compute_probe_structures</w:t>
      </w:r>
      <w:proofErr w:type="spellEnd"/>
      <w:r>
        <w:t xml:space="preserve"> folder, in your SrTiO</w:t>
      </w:r>
      <w:r>
        <w:rPr>
          <w:vertAlign w:val="subscript"/>
        </w:rPr>
        <w:t>3</w:t>
      </w:r>
      <w:r>
        <w:t xml:space="preserve"> folder, create a copy of the “fuse” folder from the </w:t>
      </w:r>
      <w:proofErr w:type="spellStart"/>
      <w:r>
        <w:t>input_examples</w:t>
      </w:r>
      <w:proofErr w:type="spellEnd"/>
      <w:r>
        <w:t>.</w:t>
      </w:r>
    </w:p>
    <w:p w14:paraId="7C5256E9" w14:textId="4775EB39" w:rsidR="002B0345" w:rsidRDefault="000904EB" w:rsidP="006B2105">
      <w:r>
        <w:t>This folder should now contain the example input file (input_gulp_example.py) and the interatomic potentials library (lib2.lib).</w:t>
      </w:r>
    </w:p>
    <w:p w14:paraId="3AFD4473" w14:textId="554C5699" w:rsidR="000904EB" w:rsidRDefault="000904EB" w:rsidP="006B2105">
      <w:proofErr w:type="gramStart"/>
      <w:r>
        <w:t>Let’s</w:t>
      </w:r>
      <w:proofErr w:type="gramEnd"/>
      <w:r>
        <w:t xml:space="preserve"> recap how the input file for FUSE looks:</w:t>
      </w:r>
    </w:p>
    <w:p w14:paraId="6CA320FE" w14:textId="5FDEC289" w:rsidR="000904EB" w:rsidRDefault="000904EB" w:rsidP="006B2105">
      <w:r>
        <w:rPr>
          <w:noProof/>
          <w:lang w:val="en-US"/>
        </w:rPr>
        <w:drawing>
          <wp:inline distT="0" distB="0" distL="0" distR="0" wp14:anchorId="1755C112" wp14:editId="00BCA3A6">
            <wp:extent cx="5969351" cy="335767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3.PNG"/>
                    <pic:cNvPicPr/>
                  </pic:nvPicPr>
                  <pic:blipFill>
                    <a:blip r:embed="rId11">
                      <a:extLst>
                        <a:ext uri="{28A0092B-C50C-407E-A947-70E740481C1C}">
                          <a14:useLocalDpi xmlns:a14="http://schemas.microsoft.com/office/drawing/2010/main" val="0"/>
                        </a:ext>
                      </a:extLst>
                    </a:blip>
                    <a:stretch>
                      <a:fillRect/>
                    </a:stretch>
                  </pic:blipFill>
                  <pic:spPr>
                    <a:xfrm>
                      <a:off x="0" y="0"/>
                      <a:ext cx="5973266" cy="3359879"/>
                    </a:xfrm>
                    <a:prstGeom prst="rect">
                      <a:avLst/>
                    </a:prstGeom>
                  </pic:spPr>
                </pic:pic>
              </a:graphicData>
            </a:graphic>
          </wp:inline>
        </w:drawing>
      </w:r>
    </w:p>
    <w:p w14:paraId="7FD9FA8D" w14:textId="31872AA6" w:rsidR="000904EB" w:rsidRDefault="002B0345" w:rsidP="006B2105">
      <w:r>
        <w:t>This file is already setup to run</w:t>
      </w:r>
      <w:r w:rsidR="00A26C0F">
        <w:t xml:space="preserve"> </w:t>
      </w:r>
      <w:r>
        <w:t>SrTiO</w:t>
      </w:r>
      <w:r>
        <w:rPr>
          <w:vertAlign w:val="subscript"/>
        </w:rPr>
        <w:t>3</w:t>
      </w:r>
      <w:r>
        <w:t xml:space="preserve">. For the first instance </w:t>
      </w:r>
      <w:proofErr w:type="gramStart"/>
      <w:r>
        <w:t>we’re</w:t>
      </w:r>
      <w:proofErr w:type="gramEnd"/>
      <w:r>
        <w:t xml:space="preserve"> just going to compute the first 6 structures. To do this change iterations to equal 6. In the version circulated</w:t>
      </w:r>
      <w:r w:rsidR="00941526">
        <w:t>.</w:t>
      </w:r>
      <w:r>
        <w:t xml:space="preserve"> To recap, each entry in </w:t>
      </w:r>
      <w:r>
        <w:lastRenderedPageBreak/>
        <w:t>the composition should have the format ‘X</w:t>
      </w:r>
      <w:proofErr w:type="gramStart"/>
      <w:r>
        <w:t>’:[</w:t>
      </w:r>
      <w:proofErr w:type="gramEnd"/>
      <w:r>
        <w:t>Y,Z] where X is the element symbol, Y is the number of that element in the empirical formula and Z is the formal charge state.</w:t>
      </w:r>
    </w:p>
    <w:p w14:paraId="1C139ABF" w14:textId="5FA501C9" w:rsidR="002B0345" w:rsidRDefault="002B0345" w:rsidP="006B2105">
      <w:r>
        <w:t>To run the example, in a command prompt window, navigate to the directory containing the input_gulp_example.py and then type:</w:t>
      </w:r>
    </w:p>
    <w:p w14:paraId="584261B2" w14:textId="212D5F57" w:rsidR="002B0345" w:rsidRDefault="002B0345" w:rsidP="006B2105">
      <w:r>
        <w:t>“</w:t>
      </w:r>
      <w:proofErr w:type="gramStart"/>
      <w:r>
        <w:t>python</w:t>
      </w:r>
      <w:proofErr w:type="gramEnd"/>
      <w:r>
        <w:t xml:space="preserve"> input_gulp_example.py”</w:t>
      </w:r>
    </w:p>
    <w:p w14:paraId="64AF3FA1" w14:textId="18084C80" w:rsidR="002B0345" w:rsidRDefault="002B0345" w:rsidP="006B2105">
      <w:r>
        <w:t xml:space="preserve">After letting it run, you will get output looking something like this (note that because FUSE </w:t>
      </w:r>
      <w:proofErr w:type="gramStart"/>
      <w:r>
        <w:t>is capable of building</w:t>
      </w:r>
      <w:proofErr w:type="gramEnd"/>
      <w:r>
        <w:t xml:space="preserve"> smaller structures than MC-EMMA, it completes the calculation a lot faster, on my machine ~ 10 seconds):</w:t>
      </w:r>
    </w:p>
    <w:p w14:paraId="63AAD2F4" w14:textId="090F5E10" w:rsidR="002B0345" w:rsidRDefault="002B0345" w:rsidP="006B2105">
      <w:r w:rsidRPr="002B0345">
        <w:rPr>
          <w:noProof/>
          <w:lang w:val="en-US"/>
        </w:rPr>
        <w:drawing>
          <wp:inline distT="0" distB="0" distL="0" distR="0" wp14:anchorId="2D9835EC" wp14:editId="5CCD96FC">
            <wp:extent cx="5731510" cy="47580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758055"/>
                    </a:xfrm>
                    <a:prstGeom prst="rect">
                      <a:avLst/>
                    </a:prstGeom>
                  </pic:spPr>
                </pic:pic>
              </a:graphicData>
            </a:graphic>
          </wp:inline>
        </w:drawing>
      </w:r>
    </w:p>
    <w:p w14:paraId="75167CC4" w14:textId="732AD5FA" w:rsidR="002B0345" w:rsidRDefault="002B0345" w:rsidP="006B2105">
      <w:r>
        <w:t>This calculation has created and found the energy for the initial population of structures</w:t>
      </w:r>
      <w:r w:rsidR="004C218E">
        <w:t xml:space="preserve"> and the first step of the basin hopping search</w:t>
      </w:r>
      <w:r>
        <w:t xml:space="preserve">. We are now going to restart the calculation and run it until the parameter r reaches </w:t>
      </w:r>
      <w:proofErr w:type="spellStart"/>
      <w:r>
        <w:t>rmax</w:t>
      </w:r>
      <w:proofErr w:type="spellEnd"/>
      <w:r>
        <w:t xml:space="preserve">, note, these are exactly equivalent to the CR and </w:t>
      </w:r>
      <w:proofErr w:type="spellStart"/>
      <w:r>
        <w:t>rmax</w:t>
      </w:r>
      <w:proofErr w:type="spellEnd"/>
      <w:r>
        <w:t xml:space="preserve"> from MC-EMMA.</w:t>
      </w:r>
    </w:p>
    <w:p w14:paraId="65790F69" w14:textId="2A028299" w:rsidR="002B0345" w:rsidRDefault="002B0345" w:rsidP="006B2105">
      <w:r>
        <w:t>Reopen the input_gulp_example.py.</w:t>
      </w:r>
    </w:p>
    <w:p w14:paraId="7DE0716E" w14:textId="6AF89C39" w:rsidR="002B0345" w:rsidRDefault="002B0345" w:rsidP="006B2105">
      <w:r>
        <w:t>To tell FUSE to restart the calculation, change the parameter “restart” to equal True (not</w:t>
      </w:r>
      <w:r w:rsidR="00A26C0F">
        <w:t>e</w:t>
      </w:r>
      <w:r>
        <w:t xml:space="preserve"> the capital letter is important!). Then to make sure that the routine can reach the </w:t>
      </w:r>
      <w:proofErr w:type="spellStart"/>
      <w:r>
        <w:t>rmax</w:t>
      </w:r>
      <w:proofErr w:type="spellEnd"/>
      <w:r>
        <w:t xml:space="preserve"> parameter, we need to increase the number of structures we will compute this time, change iterations to 100. Save the file and exit.</w:t>
      </w:r>
    </w:p>
    <w:p w14:paraId="1867E7DF" w14:textId="32B0AF12" w:rsidR="002B0345" w:rsidRDefault="002B0345" w:rsidP="006B2105">
      <w:r>
        <w:t>now to restart the calculation, type:</w:t>
      </w:r>
    </w:p>
    <w:p w14:paraId="3F391BB5" w14:textId="662BCBAE" w:rsidR="002B0345" w:rsidRDefault="002B0345" w:rsidP="006B2105">
      <w:r>
        <w:lastRenderedPageBreak/>
        <w:t>“</w:t>
      </w:r>
      <w:proofErr w:type="gramStart"/>
      <w:r>
        <w:t>python</w:t>
      </w:r>
      <w:proofErr w:type="gramEnd"/>
      <w:r>
        <w:t xml:space="preserve"> input_gulp_example.py”</w:t>
      </w:r>
    </w:p>
    <w:p w14:paraId="3931B112" w14:textId="08386838" w:rsidR="002B0345" w:rsidRDefault="002B0345" w:rsidP="006B2105">
      <w:r>
        <w:t>After letting this run, the</w:t>
      </w:r>
      <w:r w:rsidR="004C218E">
        <w:t xml:space="preserve"> start of</w:t>
      </w:r>
      <w:r>
        <w:t xml:space="preserve"> output should look something like</w:t>
      </w:r>
      <w:r w:rsidR="00DD32B5">
        <w:t xml:space="preserve"> (this will take a few minutes)</w:t>
      </w:r>
      <w:r>
        <w:t>:</w:t>
      </w:r>
    </w:p>
    <w:p w14:paraId="2206A3F4" w14:textId="1818A997" w:rsidR="004C218E" w:rsidRDefault="004C218E" w:rsidP="006B2105">
      <w:r w:rsidRPr="004C218E">
        <w:rPr>
          <w:noProof/>
          <w:lang w:val="en-US"/>
        </w:rPr>
        <w:drawing>
          <wp:inline distT="0" distB="0" distL="0" distR="0" wp14:anchorId="7ECD875A" wp14:editId="0B03491E">
            <wp:extent cx="5731510" cy="42646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64660"/>
                    </a:xfrm>
                    <a:prstGeom prst="rect">
                      <a:avLst/>
                    </a:prstGeom>
                  </pic:spPr>
                </pic:pic>
              </a:graphicData>
            </a:graphic>
          </wp:inline>
        </w:drawing>
      </w:r>
    </w:p>
    <w:p w14:paraId="052EC759" w14:textId="4D766DA6" w:rsidR="004C218E" w:rsidRDefault="004C218E" w:rsidP="006B2105">
      <w:r>
        <w:t>And the end of the output like:</w:t>
      </w:r>
    </w:p>
    <w:p w14:paraId="18CE1848" w14:textId="53596593" w:rsidR="002B0345" w:rsidRDefault="004C218E" w:rsidP="006B2105">
      <w:r w:rsidRPr="004C218E">
        <w:rPr>
          <w:noProof/>
          <w:lang w:val="en-US"/>
        </w:rPr>
        <w:lastRenderedPageBreak/>
        <w:drawing>
          <wp:inline distT="0" distB="0" distL="0" distR="0" wp14:anchorId="3FF197DB" wp14:editId="41EE114A">
            <wp:extent cx="5731510" cy="39477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47795"/>
                    </a:xfrm>
                    <a:prstGeom prst="rect">
                      <a:avLst/>
                    </a:prstGeom>
                  </pic:spPr>
                </pic:pic>
              </a:graphicData>
            </a:graphic>
          </wp:inline>
        </w:drawing>
      </w:r>
    </w:p>
    <w:p w14:paraId="279AA44D" w14:textId="01115302" w:rsidR="004C218E" w:rsidRDefault="004C218E" w:rsidP="006B2105">
      <w:r>
        <w:t>The last few lines as with MC-EMMA, tell us that the search routine has met its convergence threshold and stopped, if you do not see this message, please restart the calculation again until you do! (</w:t>
      </w:r>
      <w:proofErr w:type="gramStart"/>
      <w:r>
        <w:t>for</w:t>
      </w:r>
      <w:proofErr w:type="gramEnd"/>
      <w:r>
        <w:t xml:space="preserve"> this example, this is very unlikely).</w:t>
      </w:r>
      <w:r w:rsidR="00DD32B5">
        <w:t xml:space="preserve"> Note in my example partway down the output, there is an error message: “</w:t>
      </w:r>
      <w:r w:rsidR="00DD32B5" w:rsidRPr="00DD32B5">
        <w:t>STOP GULP terminated with an error</w:t>
      </w:r>
      <w:r w:rsidR="00DD32B5">
        <w:t>”, this is telling you that GULP has crashed on an individual structure, this is expected to happen occasionally, if it is only happening occasionally, there is nothing to worry about! Although please do raise it with the demonstrators if this is happening with every structure</w:t>
      </w:r>
      <w:r w:rsidR="00A94317">
        <w:t xml:space="preserve"> something may not be configured correctly in your input file</w:t>
      </w:r>
      <w:r w:rsidR="00DD32B5">
        <w:t>!</w:t>
      </w:r>
    </w:p>
    <w:p w14:paraId="05A94623" w14:textId="0EA37D9A" w:rsidR="004C218E" w:rsidRDefault="004C218E" w:rsidP="006B2105">
      <w:r>
        <w:t>This output also tells you the lowest energy structure obtained, along with the structure number and energy.</w:t>
      </w:r>
    </w:p>
    <w:p w14:paraId="6BE54680" w14:textId="4EC9A94B" w:rsidR="005B5E3A" w:rsidRDefault="005B5E3A" w:rsidP="006B2105">
      <w:r>
        <w:t xml:space="preserve">During the run, FUSE will create a folder called “structures” which will contain </w:t>
      </w:r>
      <w:proofErr w:type="gramStart"/>
      <w:r>
        <w:t>all of</w:t>
      </w:r>
      <w:proofErr w:type="gramEnd"/>
      <w:r>
        <w:t xml:space="preserve"> the structure generated during a run.</w:t>
      </w:r>
    </w:p>
    <w:p w14:paraId="03AA5BAA" w14:textId="7216B331" w:rsidR="004C218E" w:rsidRDefault="004C218E" w:rsidP="006B2105">
      <w:r>
        <w:t xml:space="preserve">In this folder are all of the structures which FUSE has generated, </w:t>
      </w:r>
      <w:r w:rsidR="00464A1B">
        <w:t xml:space="preserve">there are two types of </w:t>
      </w:r>
      <w:proofErr w:type="gramStart"/>
      <w:r w:rsidR="00464A1B">
        <w:t>label</w:t>
      </w:r>
      <w:proofErr w:type="gramEnd"/>
      <w:r w:rsidR="00464A1B">
        <w:t xml:space="preserve"> for a </w:t>
      </w:r>
      <w:proofErr w:type="spellStart"/>
      <w:r w:rsidR="00464A1B">
        <w:t>cif</w:t>
      </w:r>
      <w:proofErr w:type="spellEnd"/>
      <w:r w:rsidR="00464A1B">
        <w:t>:</w:t>
      </w:r>
    </w:p>
    <w:p w14:paraId="3F6FCB47" w14:textId="685EA234" w:rsidR="00464A1B" w:rsidRDefault="00464A1B" w:rsidP="006B2105">
      <w:r>
        <w:t>1) if the file starts with “I” then this was part of the initial structure set</w:t>
      </w:r>
      <w:r w:rsidR="00A26C0F">
        <w:t xml:space="preserve">, </w:t>
      </w:r>
      <w:proofErr w:type="spellStart"/>
      <w:r w:rsidR="00A26C0F">
        <w:t>these</w:t>
      </w:r>
      <w:r>
        <w:t>are</w:t>
      </w:r>
      <w:proofErr w:type="spellEnd"/>
      <w:r>
        <w:t xml:space="preserve"> numbered in the order in which they are generated.</w:t>
      </w:r>
    </w:p>
    <w:p w14:paraId="0E4AC0C0" w14:textId="11818EBB" w:rsidR="00464A1B" w:rsidRDefault="00464A1B" w:rsidP="006B2105">
      <w:r>
        <w:t xml:space="preserve">2) if the file starts with a “S” it was generated as part of the search routine. These are numbered starting from zero, where structure zero is the lowest energy structure from the initial population, </w:t>
      </w:r>
      <w:r w:rsidR="00A26C0F">
        <w:t xml:space="preserve">that </w:t>
      </w:r>
      <w:r>
        <w:t>became the basis for the basin hopping search.</w:t>
      </w:r>
    </w:p>
    <w:p w14:paraId="767AD814" w14:textId="52CDA807" w:rsidR="00464A1B" w:rsidRDefault="00464A1B" w:rsidP="006B2105">
      <w:r>
        <w:t>In the main directory where you ran the calculation, the other output files to look at are:</w:t>
      </w:r>
    </w:p>
    <w:p w14:paraId="28D1580B" w14:textId="7E969C4C" w:rsidR="00464A1B" w:rsidRDefault="00464A1B" w:rsidP="006B2105">
      <w:r>
        <w:t>“run_output.png</w:t>
      </w:r>
      <w:proofErr w:type="gramStart"/>
      <w:r>
        <w:t>” :</w:t>
      </w:r>
      <w:proofErr w:type="gramEnd"/>
      <w:r>
        <w:t xml:space="preserve"> this is a graph of the basin hopping search, it will look something like this:</w:t>
      </w:r>
    </w:p>
    <w:p w14:paraId="72F70C70" w14:textId="0DB290EF" w:rsidR="00464A1B" w:rsidRDefault="00464A1B" w:rsidP="006B2105">
      <w:r>
        <w:rPr>
          <w:noProof/>
          <w:lang w:val="en-US"/>
        </w:rPr>
        <w:lastRenderedPageBreak/>
        <w:drawing>
          <wp:inline distT="0" distB="0" distL="0" distR="0" wp14:anchorId="29F0A531" wp14:editId="772A2613">
            <wp:extent cx="4707119" cy="35306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_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8834" cy="3531886"/>
                    </a:xfrm>
                    <a:prstGeom prst="rect">
                      <a:avLst/>
                    </a:prstGeom>
                  </pic:spPr>
                </pic:pic>
              </a:graphicData>
            </a:graphic>
          </wp:inline>
        </w:drawing>
      </w:r>
    </w:p>
    <w:p w14:paraId="166ED979" w14:textId="324D5208" w:rsidR="00464A1B" w:rsidRDefault="00464A1B" w:rsidP="006B2105">
      <w:r>
        <w:t xml:space="preserve">This graph is indicating what the search routine has done. Each red point indicates the energy of a generated structure. The green line indicates the energy of the structure which FUSE is using as the basis to generate new structures, the green line </w:t>
      </w:r>
      <w:r w:rsidR="00A26C0F">
        <w:t xml:space="preserve">starts </w:t>
      </w:r>
      <w:r>
        <w:t xml:space="preserve">at the structure where the basin hopping search begins. The black line indicates the “thermal parameter” T from the search – the higher the number the greater the change of FUSE accepting a structure which increases the energy, when FUSE accepts a structure which decreases the energy this is reset back to the starting value. </w:t>
      </w:r>
      <w:proofErr w:type="gramStart"/>
      <w:r>
        <w:t>All of</w:t>
      </w:r>
      <w:proofErr w:type="gramEnd"/>
      <w:r>
        <w:t xml:space="preserve"> the information used to plot this graph is available in the output file “graph_output.csv”, note that this file also contains the name of the </w:t>
      </w:r>
      <w:proofErr w:type="spellStart"/>
      <w:r>
        <w:t>cif</w:t>
      </w:r>
      <w:proofErr w:type="spellEnd"/>
      <w:r>
        <w:t xml:space="preserve"> which corresponds to each step in the search along with the move type used to generate the structure.</w:t>
      </w:r>
    </w:p>
    <w:p w14:paraId="54C7BFE8" w14:textId="31A418AB" w:rsidR="00464A1B" w:rsidRDefault="00464A1B" w:rsidP="006B2105">
      <w:r>
        <w:t>Lastly, as with MC-EMMA, the lowest energy structure from the search is written out in the file “</w:t>
      </w:r>
      <w:proofErr w:type="spellStart"/>
      <w:r>
        <w:t>lowest_energy_structure.cif</w:t>
      </w:r>
      <w:proofErr w:type="spellEnd"/>
      <w:r>
        <w:t>”. In my case I get:</w:t>
      </w:r>
    </w:p>
    <w:p w14:paraId="7F532345" w14:textId="2263B211" w:rsidR="00464A1B" w:rsidRDefault="00464A1B" w:rsidP="00464A1B">
      <w:pPr>
        <w:jc w:val="center"/>
      </w:pPr>
      <w:r>
        <w:rPr>
          <w:noProof/>
          <w:lang w:val="en-US"/>
        </w:rPr>
        <w:drawing>
          <wp:inline distT="0" distB="0" distL="0" distR="0" wp14:anchorId="012FBD68" wp14:editId="6905E65F">
            <wp:extent cx="3599078" cy="2223135"/>
            <wp:effectExtent l="0" t="0" r="1905" b="5715"/>
            <wp:docPr id="15" name="Picture 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west_energy_structure_FUSE.png"/>
                    <pic:cNvPicPr/>
                  </pic:nvPicPr>
                  <pic:blipFill rotWithShape="1">
                    <a:blip r:embed="rId16" cstate="print">
                      <a:extLst>
                        <a:ext uri="{28A0092B-C50C-407E-A947-70E740481C1C}">
                          <a14:useLocalDpi xmlns:a14="http://schemas.microsoft.com/office/drawing/2010/main" val="0"/>
                        </a:ext>
                      </a:extLst>
                    </a:blip>
                    <a:srcRect l="6765" t="6855" r="30420" b="2533"/>
                    <a:stretch/>
                  </pic:blipFill>
                  <pic:spPr bwMode="auto">
                    <a:xfrm>
                      <a:off x="0" y="0"/>
                      <a:ext cx="3600227" cy="22238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B2EAB3" w14:textId="3085CE97" w:rsidR="00464A1B" w:rsidRDefault="00464A1B" w:rsidP="00464A1B">
      <w:r>
        <w:t xml:space="preserve">In my case, this corresponds to the </w:t>
      </w:r>
      <w:r w:rsidR="00DD32B5">
        <w:t>high symmetry cubic structure of SrTiO</w:t>
      </w:r>
      <w:r w:rsidR="00DD32B5">
        <w:rPr>
          <w:vertAlign w:val="subscript"/>
        </w:rPr>
        <w:t>3</w:t>
      </w:r>
      <w:r w:rsidR="00DD32B5">
        <w:t xml:space="preserve">. Note that as this is using the same interatomic potentials as the MC-EMMA example, you may also end up with the distorted structure. Additionally, as there are many ways for FUSE to create a structure which relaxes into the </w:t>
      </w:r>
      <w:r w:rsidR="00DD32B5">
        <w:lastRenderedPageBreak/>
        <w:t>structure of SrTiO</w:t>
      </w:r>
      <w:r w:rsidR="00DD32B5">
        <w:rPr>
          <w:vertAlign w:val="subscript"/>
        </w:rPr>
        <w:t>3</w:t>
      </w:r>
      <w:r w:rsidR="00DD32B5">
        <w:t xml:space="preserve"> it is also perfectly possible to arrive at a structure with an odd triclinic setting as opposed to one which is essentially cubic, this is normal.</w:t>
      </w:r>
    </w:p>
    <w:p w14:paraId="1853483B" w14:textId="21D52EB6" w:rsidR="00DD32B5" w:rsidRDefault="00DD32B5" w:rsidP="00464A1B">
      <w:r>
        <w:t>Now we have found the structure for SrTiO</w:t>
      </w:r>
      <w:r>
        <w:rPr>
          <w:vertAlign w:val="subscript"/>
        </w:rPr>
        <w:t>3</w:t>
      </w:r>
      <w:r>
        <w:t xml:space="preserve"> with FUSE, we can put this to one side, and now do the same for </w:t>
      </w:r>
      <w:proofErr w:type="spellStart"/>
      <w:r>
        <w:t>ChemDASH</w:t>
      </w:r>
      <w:proofErr w:type="spellEnd"/>
    </w:p>
    <w:p w14:paraId="0A6DC22E" w14:textId="5F0138AB" w:rsidR="00DD32B5" w:rsidRDefault="00DD32B5" w:rsidP="00464A1B">
      <w:r>
        <w:rPr>
          <w:b/>
          <w:bCs/>
        </w:rPr>
        <w:t>Example 3. the structure of SrTiO</w:t>
      </w:r>
      <w:r>
        <w:rPr>
          <w:b/>
          <w:bCs/>
          <w:vertAlign w:val="subscript"/>
        </w:rPr>
        <w:t>3</w:t>
      </w:r>
      <w:r>
        <w:rPr>
          <w:b/>
          <w:bCs/>
        </w:rPr>
        <w:t xml:space="preserve"> with </w:t>
      </w:r>
      <w:proofErr w:type="spellStart"/>
      <w:r>
        <w:rPr>
          <w:b/>
          <w:bCs/>
        </w:rPr>
        <w:t>ChemDASH</w:t>
      </w:r>
      <w:proofErr w:type="spellEnd"/>
    </w:p>
    <w:p w14:paraId="4CE7F45A" w14:textId="013434CA" w:rsidR="00DD32B5" w:rsidRDefault="00263AC3" w:rsidP="00464A1B">
      <w:r>
        <w:t xml:space="preserve">As with the previous two examples, in your SrTiO3 folder, create a copy of the </w:t>
      </w:r>
      <w:proofErr w:type="spellStart"/>
      <w:r>
        <w:t>chemdash</w:t>
      </w:r>
      <w:proofErr w:type="spellEnd"/>
      <w:r>
        <w:t xml:space="preserve"> folder from the input examples.</w:t>
      </w:r>
    </w:p>
    <w:p w14:paraId="4AD9D3DE" w14:textId="6F1F4513" w:rsidR="00263AC3" w:rsidRDefault="00263AC3" w:rsidP="00464A1B">
      <w:r>
        <w:t xml:space="preserve">For </w:t>
      </w:r>
      <w:proofErr w:type="spellStart"/>
      <w:r>
        <w:t>chemdash</w:t>
      </w:r>
      <w:proofErr w:type="spellEnd"/>
      <w:r>
        <w:t>, each of the input files needs to have the same name before the file extension. The input is made up of three files with the extensions</w:t>
      </w:r>
      <w:proofErr w:type="gramStart"/>
      <w:r>
        <w:t>: .atoms</w:t>
      </w:r>
      <w:proofErr w:type="gramEnd"/>
      <w:r>
        <w:t>, .input and .lib</w:t>
      </w:r>
    </w:p>
    <w:p w14:paraId="1DA9E456" w14:textId="6E82194D" w:rsidR="00263AC3" w:rsidRDefault="00263AC3" w:rsidP="00464A1B">
      <w:proofErr w:type="gramStart"/>
      <w:r>
        <w:t>the .atoms</w:t>
      </w:r>
      <w:proofErr w:type="gramEnd"/>
      <w:r>
        <w:t xml:space="preserve"> file is simple and looks like this:</w:t>
      </w:r>
    </w:p>
    <w:p w14:paraId="101188C6" w14:textId="2A7E446D" w:rsidR="00263AC3" w:rsidRDefault="00263AC3" w:rsidP="00464A1B">
      <w:r w:rsidRPr="00263AC3">
        <w:rPr>
          <w:noProof/>
          <w:lang w:val="en-US"/>
        </w:rPr>
        <w:drawing>
          <wp:inline distT="0" distB="0" distL="0" distR="0" wp14:anchorId="03BE102D" wp14:editId="7D7FCA3B">
            <wp:extent cx="1373315" cy="9875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6524" cy="997051"/>
                    </a:xfrm>
                    <a:prstGeom prst="rect">
                      <a:avLst/>
                    </a:prstGeom>
                  </pic:spPr>
                </pic:pic>
              </a:graphicData>
            </a:graphic>
          </wp:inline>
        </w:drawing>
      </w:r>
    </w:p>
    <w:p w14:paraId="4913E157" w14:textId="45E5BE1E" w:rsidR="00263AC3" w:rsidRDefault="00263AC3" w:rsidP="00464A1B">
      <w:r>
        <w:t xml:space="preserve">As a reminder, this file contains information on the atoms which are to be used in </w:t>
      </w:r>
      <w:proofErr w:type="spellStart"/>
      <w:r>
        <w:t>ChemDASH</w:t>
      </w:r>
      <w:proofErr w:type="spellEnd"/>
      <w:r>
        <w:t>, in the format: &lt;Symbol&gt; &lt;number of atoms&gt; &lt;charge state&gt;.</w:t>
      </w:r>
    </w:p>
    <w:p w14:paraId="19BB67BB" w14:textId="66CF0E35" w:rsidR="00263AC3" w:rsidRDefault="00263AC3" w:rsidP="00464A1B">
      <w:r>
        <w:t>This file has already been configured for the SrTiO</w:t>
      </w:r>
      <w:r>
        <w:rPr>
          <w:vertAlign w:val="subscript"/>
        </w:rPr>
        <w:t>3</w:t>
      </w:r>
      <w:r>
        <w:t xml:space="preserve"> example.</w:t>
      </w:r>
    </w:p>
    <w:p w14:paraId="3060E7C3" w14:textId="5C772FD7" w:rsidR="00263AC3" w:rsidRDefault="00263AC3" w:rsidP="00464A1B">
      <w:r>
        <w:t xml:space="preserve">the second is </w:t>
      </w:r>
      <w:proofErr w:type="gramStart"/>
      <w:r>
        <w:t>the .input</w:t>
      </w:r>
      <w:proofErr w:type="gramEnd"/>
      <w:r>
        <w:t xml:space="preserve"> file:</w:t>
      </w:r>
    </w:p>
    <w:p w14:paraId="63732744" w14:textId="09626029" w:rsidR="00263AC3" w:rsidRDefault="00263AC3" w:rsidP="00464A1B">
      <w:r w:rsidRPr="00263AC3">
        <w:rPr>
          <w:noProof/>
          <w:lang w:val="en-US"/>
        </w:rPr>
        <w:lastRenderedPageBreak/>
        <w:drawing>
          <wp:inline distT="0" distB="0" distL="0" distR="0" wp14:anchorId="30A37519" wp14:editId="75383BFD">
            <wp:extent cx="5731510" cy="48240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24095"/>
                    </a:xfrm>
                    <a:prstGeom prst="rect">
                      <a:avLst/>
                    </a:prstGeom>
                  </pic:spPr>
                </pic:pic>
              </a:graphicData>
            </a:graphic>
          </wp:inline>
        </w:drawing>
      </w:r>
    </w:p>
    <w:p w14:paraId="1E0FB321" w14:textId="6A1902C8" w:rsidR="00263AC3" w:rsidRDefault="00263AC3" w:rsidP="00464A1B">
      <w:r>
        <w:t>The only lines which may need editing during this workshop are the “</w:t>
      </w:r>
      <w:proofErr w:type="spellStart"/>
      <w:r>
        <w:t>grid_points</w:t>
      </w:r>
      <w:proofErr w:type="spellEnd"/>
      <w:r>
        <w:t>”, “</w:t>
      </w:r>
      <w:proofErr w:type="spellStart"/>
      <w:r>
        <w:t>num_structures</w:t>
      </w:r>
      <w:proofErr w:type="spellEnd"/>
      <w:r>
        <w:t>” and “</w:t>
      </w:r>
      <w:proofErr w:type="spellStart"/>
      <w:r>
        <w:t>max_structures</w:t>
      </w:r>
      <w:proofErr w:type="spellEnd"/>
      <w:r>
        <w:t xml:space="preserve">”. The </w:t>
      </w:r>
      <w:r w:rsidR="00C5153E">
        <w:t>“</w:t>
      </w:r>
      <w:proofErr w:type="spellStart"/>
      <w:r>
        <w:t>grid</w:t>
      </w:r>
      <w:r w:rsidR="00C5153E">
        <w:t>_</w:t>
      </w:r>
      <w:r>
        <w:t>points</w:t>
      </w:r>
      <w:proofErr w:type="spellEnd"/>
      <w:r w:rsidR="00C5153E">
        <w:t>”</w:t>
      </w:r>
      <w:r>
        <w:t xml:space="preserve"> parameter sets the number of grid points used for each of the anion and cation lattices, for this example, 4 x 4 x 4 is fine.</w:t>
      </w:r>
      <w:r w:rsidR="00C5153E">
        <w:t xml:space="preserve"> “</w:t>
      </w:r>
      <w:proofErr w:type="spellStart"/>
      <w:proofErr w:type="gramStart"/>
      <w:r w:rsidR="00C5153E">
        <w:t>num</w:t>
      </w:r>
      <w:proofErr w:type="gramEnd"/>
      <w:r w:rsidR="00C5153E">
        <w:t>_structures</w:t>
      </w:r>
      <w:proofErr w:type="spellEnd"/>
      <w:r w:rsidR="00C5153E">
        <w:t>”, is the number of structures which will be computed when we start the calculation, set this to 1. “</w:t>
      </w:r>
      <w:proofErr w:type="spellStart"/>
      <w:proofErr w:type="gramStart"/>
      <w:r w:rsidR="00C5153E">
        <w:t>max</w:t>
      </w:r>
      <w:proofErr w:type="gramEnd"/>
      <w:r w:rsidR="00C5153E">
        <w:t>_structures</w:t>
      </w:r>
      <w:proofErr w:type="spellEnd"/>
      <w:r w:rsidR="00C5153E">
        <w:t xml:space="preserve">” indicates the maximum number of structures for </w:t>
      </w:r>
      <w:proofErr w:type="spellStart"/>
      <w:r w:rsidR="00C5153E">
        <w:t>ChemDASH</w:t>
      </w:r>
      <w:proofErr w:type="spellEnd"/>
      <w:r w:rsidR="00C5153E">
        <w:t xml:space="preserve"> to compute while looking for a probe structure, set this to 25. You can now save and close the file.</w:t>
      </w:r>
    </w:p>
    <w:p w14:paraId="5C8CAFDC" w14:textId="29781D23" w:rsidR="00C5153E" w:rsidRDefault="00C5153E" w:rsidP="00464A1B">
      <w:r>
        <w:t>the .lib file contains the interatomic potentials to be used in the calculation, these are identical to those used in the FUSE and MC-EMMA examples above.</w:t>
      </w:r>
    </w:p>
    <w:p w14:paraId="0AEF0BAF" w14:textId="047AF5F5" w:rsidR="00C5153E" w:rsidRDefault="00C5153E" w:rsidP="00464A1B">
      <w:r>
        <w:t>Note, the folder called “</w:t>
      </w:r>
      <w:proofErr w:type="spellStart"/>
      <w:r>
        <w:t>chemdash</w:t>
      </w:r>
      <w:proofErr w:type="spellEnd"/>
      <w:r>
        <w:t xml:space="preserve">” contains a copy of the </w:t>
      </w:r>
      <w:proofErr w:type="spellStart"/>
      <w:r>
        <w:t>ChemDASH</w:t>
      </w:r>
      <w:proofErr w:type="spellEnd"/>
      <w:r>
        <w:t xml:space="preserve"> code itself, and it is necessary to have a copy of it with each input until we have been able to write a setup script to install it (this is in development).</w:t>
      </w:r>
    </w:p>
    <w:p w14:paraId="7C3A7717" w14:textId="28A803F6" w:rsidR="00C5153E" w:rsidRDefault="00C5153E" w:rsidP="00464A1B">
      <w:r>
        <w:t xml:space="preserve">To run the example, in a command prompt window, navigate to the directory containing your </w:t>
      </w:r>
      <w:proofErr w:type="spellStart"/>
      <w:proofErr w:type="gramStart"/>
      <w:r>
        <w:t>chem.atoms</w:t>
      </w:r>
      <w:proofErr w:type="spellEnd"/>
      <w:proofErr w:type="gramEnd"/>
      <w:r>
        <w:t xml:space="preserve">, </w:t>
      </w:r>
      <w:proofErr w:type="spellStart"/>
      <w:r>
        <w:t>chem.input</w:t>
      </w:r>
      <w:proofErr w:type="spellEnd"/>
      <w:r>
        <w:t xml:space="preserve"> and chem.lib files. Then type:</w:t>
      </w:r>
    </w:p>
    <w:p w14:paraId="50ACC883" w14:textId="76F8C2FF" w:rsidR="00C5153E" w:rsidRDefault="00C5153E" w:rsidP="00464A1B">
      <w:r>
        <w:t>“</w:t>
      </w:r>
      <w:proofErr w:type="gramStart"/>
      <w:r>
        <w:t>python</w:t>
      </w:r>
      <w:proofErr w:type="gramEnd"/>
      <w:r>
        <w:t xml:space="preserve"> </w:t>
      </w:r>
      <w:proofErr w:type="spellStart"/>
      <w:r>
        <w:t>chemdash</w:t>
      </w:r>
      <w:proofErr w:type="spellEnd"/>
      <w:r>
        <w:t xml:space="preserve"> chem”</w:t>
      </w:r>
    </w:p>
    <w:p w14:paraId="1DA222FD" w14:textId="5B50DC4A" w:rsidR="00383B1C" w:rsidRDefault="00C5153E" w:rsidP="00464A1B">
      <w:r>
        <w:t>note, that when running</w:t>
      </w:r>
      <w:r w:rsidR="00635940">
        <w:t>,</w:t>
      </w:r>
      <w:r>
        <w:t xml:space="preserve"> </w:t>
      </w:r>
      <w:proofErr w:type="spellStart"/>
      <w:r>
        <w:t>ChemDASH</w:t>
      </w:r>
      <w:proofErr w:type="spellEnd"/>
      <w:r>
        <w:t xml:space="preserve"> does not print any output. In the folder where you have run </w:t>
      </w:r>
      <w:proofErr w:type="spellStart"/>
      <w:r>
        <w:t>ChemDASH</w:t>
      </w:r>
      <w:proofErr w:type="spellEnd"/>
      <w:r>
        <w:t xml:space="preserve">, you </w:t>
      </w:r>
      <w:r w:rsidR="00635940">
        <w:t xml:space="preserve">will </w:t>
      </w:r>
      <w:r>
        <w:t xml:space="preserve">see that a number of new files have been produced, all of </w:t>
      </w:r>
      <w:proofErr w:type="gramStart"/>
      <w:r>
        <w:t>the .gin</w:t>
      </w:r>
      <w:proofErr w:type="gramEnd"/>
      <w:r>
        <w:t>, .got and .res files are the input / output files for GULP for each structure (two in this case).</w:t>
      </w:r>
      <w:r w:rsidR="00383B1C">
        <w:t xml:space="preserve"> You can observe what </w:t>
      </w:r>
      <w:proofErr w:type="spellStart"/>
      <w:r w:rsidR="00383B1C">
        <w:t>ChemDASH</w:t>
      </w:r>
      <w:proofErr w:type="spellEnd"/>
      <w:r w:rsidR="00383B1C">
        <w:t xml:space="preserve"> has done by opening the new file </w:t>
      </w:r>
      <w:proofErr w:type="spellStart"/>
      <w:proofErr w:type="gramStart"/>
      <w:r w:rsidR="00383B1C">
        <w:t>chem.chemdash</w:t>
      </w:r>
      <w:proofErr w:type="spellEnd"/>
      <w:proofErr w:type="gramEnd"/>
      <w:r w:rsidR="00383B1C">
        <w:t xml:space="preserve"> in your text editor. </w:t>
      </w:r>
      <w:proofErr w:type="gramStart"/>
      <w:r w:rsidR="00383B1C">
        <w:t>In particular at</w:t>
      </w:r>
      <w:proofErr w:type="gramEnd"/>
      <w:r w:rsidR="00383B1C">
        <w:t xml:space="preserve"> the </w:t>
      </w:r>
      <w:r w:rsidR="00383B1C">
        <w:lastRenderedPageBreak/>
        <w:t>end of the file, you should see a summary of the calculation, including the current best energy and the time taken to run the calculation (in my case ~ 30 seconds):</w:t>
      </w:r>
    </w:p>
    <w:p w14:paraId="50CF7725" w14:textId="34BFEC04" w:rsidR="00383B1C" w:rsidRDefault="00383B1C" w:rsidP="00464A1B">
      <w:r w:rsidRPr="00383B1C">
        <w:rPr>
          <w:noProof/>
          <w:lang w:val="en-US"/>
        </w:rPr>
        <w:drawing>
          <wp:inline distT="0" distB="0" distL="0" distR="0" wp14:anchorId="7D85B17C" wp14:editId="2D7320D9">
            <wp:extent cx="5731510" cy="3971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71925"/>
                    </a:xfrm>
                    <a:prstGeom prst="rect">
                      <a:avLst/>
                    </a:prstGeom>
                  </pic:spPr>
                </pic:pic>
              </a:graphicData>
            </a:graphic>
          </wp:inline>
        </w:drawing>
      </w:r>
    </w:p>
    <w:p w14:paraId="41CE1E5C" w14:textId="06A47ACD" w:rsidR="00383B1C" w:rsidRDefault="00383B1C" w:rsidP="00464A1B">
      <w:r>
        <w:t xml:space="preserve">As we set that we want to run a total of 25 structures, we now need to set </w:t>
      </w:r>
      <w:proofErr w:type="spellStart"/>
      <w:r>
        <w:t>ChemDASH</w:t>
      </w:r>
      <w:proofErr w:type="spellEnd"/>
      <w:r>
        <w:t xml:space="preserve"> to restart. to do this, reopen </w:t>
      </w:r>
      <w:proofErr w:type="gramStart"/>
      <w:r>
        <w:t>the .input</w:t>
      </w:r>
      <w:proofErr w:type="gramEnd"/>
      <w:r>
        <w:t xml:space="preserve"> file. Under the line “</w:t>
      </w:r>
      <w:proofErr w:type="spellStart"/>
      <w:r>
        <w:t>max_structures</w:t>
      </w:r>
      <w:proofErr w:type="spellEnd"/>
      <w:r>
        <w:t>”, insert the line:</w:t>
      </w:r>
    </w:p>
    <w:p w14:paraId="6F07BE65" w14:textId="7FC1DBCE" w:rsidR="00383B1C" w:rsidRDefault="00383B1C" w:rsidP="00464A1B">
      <w:r>
        <w:t>“restart=True”</w:t>
      </w:r>
    </w:p>
    <w:p w14:paraId="4B1A6486" w14:textId="1EC7A8C5" w:rsidR="00383B1C" w:rsidRDefault="00383B1C" w:rsidP="00464A1B">
      <w:r>
        <w:t xml:space="preserve">and to make sure that we now generate and compute enough structures to complete our calculation, set </w:t>
      </w:r>
      <w:proofErr w:type="spellStart"/>
      <w:r>
        <w:t>num_structures</w:t>
      </w:r>
      <w:proofErr w:type="spellEnd"/>
      <w:r>
        <w:t xml:space="preserve"> equal to 25. Save and close the file.</w:t>
      </w:r>
    </w:p>
    <w:p w14:paraId="6CA2592B" w14:textId="042C167E" w:rsidR="00383B1C" w:rsidRDefault="00383B1C" w:rsidP="00464A1B">
      <w:r>
        <w:t>you can now restart the calculation by typing:</w:t>
      </w:r>
    </w:p>
    <w:p w14:paraId="2A67804B" w14:textId="5D6F97AC" w:rsidR="00383B1C" w:rsidRDefault="00383B1C" w:rsidP="00464A1B">
      <w:r>
        <w:t>“</w:t>
      </w:r>
      <w:proofErr w:type="gramStart"/>
      <w:r>
        <w:t>python</w:t>
      </w:r>
      <w:proofErr w:type="gramEnd"/>
      <w:r>
        <w:t xml:space="preserve"> </w:t>
      </w:r>
      <w:proofErr w:type="spellStart"/>
      <w:r>
        <w:t>chemdash</w:t>
      </w:r>
      <w:proofErr w:type="spellEnd"/>
      <w:r>
        <w:t xml:space="preserve"> chem”</w:t>
      </w:r>
    </w:p>
    <w:p w14:paraId="1D1A8238" w14:textId="5156DCB5" w:rsidR="00383B1C" w:rsidRDefault="00DF483E" w:rsidP="00464A1B">
      <w:r>
        <w:t xml:space="preserve">this will then run and append output to </w:t>
      </w:r>
      <w:proofErr w:type="gramStart"/>
      <w:r>
        <w:t>the .input</w:t>
      </w:r>
      <w:proofErr w:type="gramEnd"/>
      <w:r>
        <w:t xml:space="preserve"> file. In my case, this ran for about 100 seconds:</w:t>
      </w:r>
    </w:p>
    <w:p w14:paraId="0C5DFBED" w14:textId="77D98655" w:rsidR="00DF483E" w:rsidRDefault="00DF483E" w:rsidP="00464A1B">
      <w:r w:rsidRPr="00DF483E">
        <w:rPr>
          <w:noProof/>
          <w:lang w:val="en-US"/>
        </w:rPr>
        <w:lastRenderedPageBreak/>
        <w:drawing>
          <wp:inline distT="0" distB="0" distL="0" distR="0" wp14:anchorId="18BFC3C8" wp14:editId="1DC05DC1">
            <wp:extent cx="5731510" cy="4690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90110"/>
                    </a:xfrm>
                    <a:prstGeom prst="rect">
                      <a:avLst/>
                    </a:prstGeom>
                  </pic:spPr>
                </pic:pic>
              </a:graphicData>
            </a:graphic>
          </wp:inline>
        </w:drawing>
      </w:r>
    </w:p>
    <w:p w14:paraId="6F03672F" w14:textId="7931A135" w:rsidR="00DF483E" w:rsidRDefault="00DF483E" w:rsidP="00464A1B">
      <w:r>
        <w:t>Which now indicates that a total of 15 unique structures were visited and the lowest energy. In my case, my run found the cubic structure:</w:t>
      </w:r>
    </w:p>
    <w:p w14:paraId="00026FA9" w14:textId="39FE25DC" w:rsidR="00DF483E" w:rsidRDefault="00DF483E" w:rsidP="00033542">
      <w:pPr>
        <w:jc w:val="center"/>
      </w:pPr>
      <w:r>
        <w:rPr>
          <w:noProof/>
          <w:lang w:val="en-US"/>
        </w:rPr>
        <w:drawing>
          <wp:inline distT="0" distB="0" distL="0" distR="0" wp14:anchorId="65FF46F4" wp14:editId="121FCFAF">
            <wp:extent cx="2344649" cy="2084832"/>
            <wp:effectExtent l="0" t="0" r="0" b="0"/>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west_energy_structure_ChemDASH.png"/>
                    <pic:cNvPicPr/>
                  </pic:nvPicPr>
                  <pic:blipFill rotWithShape="1">
                    <a:blip r:embed="rId21" cstate="print">
                      <a:extLst>
                        <a:ext uri="{28A0092B-C50C-407E-A947-70E740481C1C}">
                          <a14:useLocalDpi xmlns:a14="http://schemas.microsoft.com/office/drawing/2010/main" val="0"/>
                        </a:ext>
                      </a:extLst>
                    </a:blip>
                    <a:srcRect l="17492" t="23276" r="12168" b="21620"/>
                    <a:stretch/>
                  </pic:blipFill>
                  <pic:spPr bwMode="auto">
                    <a:xfrm>
                      <a:off x="0" y="0"/>
                      <a:ext cx="2348000" cy="20878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E05DA6" w14:textId="25E1C8D8" w:rsidR="00DF483E" w:rsidRDefault="00DF483E" w:rsidP="00464A1B">
      <w:r>
        <w:t xml:space="preserve">In </w:t>
      </w:r>
      <w:proofErr w:type="spellStart"/>
      <w:r>
        <w:t>ChemDASH</w:t>
      </w:r>
      <w:proofErr w:type="spellEnd"/>
      <w:r>
        <w:t>, the lowest energy structure is then written</w:t>
      </w:r>
      <w:r w:rsidR="00635940">
        <w:t xml:space="preserve"> to</w:t>
      </w:r>
      <w:r>
        <w:t xml:space="preserve"> the file “</w:t>
      </w:r>
      <w:proofErr w:type="spellStart"/>
      <w:r>
        <w:t>best.cif</w:t>
      </w:r>
      <w:proofErr w:type="spellEnd"/>
      <w:r>
        <w:t>”, you will use this along with the structures from examples 1 &amp; 2 in example 4 below to assemble the convex hull for the know phases in the Y-Sr-</w:t>
      </w:r>
      <w:proofErr w:type="spellStart"/>
      <w:r>
        <w:t>Ti</w:t>
      </w:r>
      <w:proofErr w:type="spellEnd"/>
      <w:r>
        <w:t>-O phase field.</w:t>
      </w:r>
    </w:p>
    <w:p w14:paraId="4A2BCE70" w14:textId="04BED3D6" w:rsidR="00647572" w:rsidRPr="00647572" w:rsidRDefault="00647572" w:rsidP="00464A1B">
      <w:r>
        <w:rPr>
          <w:b/>
          <w:bCs/>
        </w:rPr>
        <w:t>Note</w:t>
      </w:r>
      <w:r>
        <w:t xml:space="preserve">: Occasionally, </w:t>
      </w:r>
      <w:proofErr w:type="spellStart"/>
      <w:r>
        <w:t>ChemDASH</w:t>
      </w:r>
      <w:proofErr w:type="spellEnd"/>
      <w:r>
        <w:t xml:space="preserve"> will leave potential vacancy sites in the final </w:t>
      </w:r>
      <w:proofErr w:type="spellStart"/>
      <w:r>
        <w:t>cif</w:t>
      </w:r>
      <w:proofErr w:type="spellEnd"/>
      <w:r>
        <w:t xml:space="preserve">, these will appear with the symbol “XX”. If this occurs, you will need to remove them before proceeding to example 4. You can do this by opening the </w:t>
      </w:r>
      <w:proofErr w:type="spellStart"/>
      <w:r>
        <w:t>cif</w:t>
      </w:r>
      <w:proofErr w:type="spellEnd"/>
      <w:r>
        <w:t xml:space="preserve"> in your text editor and deleting the lines in the structure with the symbol “XX”, you can then save and close the file.</w:t>
      </w:r>
    </w:p>
    <w:p w14:paraId="1E11F49F" w14:textId="3A347D6B" w:rsidR="00DD32B5" w:rsidRDefault="00DD32B5" w:rsidP="00464A1B">
      <w:pPr>
        <w:rPr>
          <w:b/>
          <w:bCs/>
        </w:rPr>
      </w:pPr>
      <w:r>
        <w:rPr>
          <w:b/>
          <w:bCs/>
        </w:rPr>
        <w:lastRenderedPageBreak/>
        <w:t>Example 4. Assembling the basic convex hull for Y-Sr-</w:t>
      </w:r>
      <w:proofErr w:type="spellStart"/>
      <w:r>
        <w:rPr>
          <w:b/>
          <w:bCs/>
        </w:rPr>
        <w:t>Ti</w:t>
      </w:r>
      <w:proofErr w:type="spellEnd"/>
      <w:r>
        <w:rPr>
          <w:b/>
          <w:bCs/>
        </w:rPr>
        <w:t>-O</w:t>
      </w:r>
    </w:p>
    <w:p w14:paraId="310D4ED5" w14:textId="5BB6D1F8" w:rsidR="00407EE1" w:rsidRDefault="00407EE1" w:rsidP="00464A1B">
      <w:r>
        <w:t>To Assemble the convex hull for the Y-Sr-</w:t>
      </w:r>
      <w:proofErr w:type="spellStart"/>
      <w:r>
        <w:t>Ti</w:t>
      </w:r>
      <w:proofErr w:type="spellEnd"/>
      <w:r>
        <w:t xml:space="preserve">-O phase field, we need to first gather the lowest energy </w:t>
      </w:r>
      <w:proofErr w:type="spellStart"/>
      <w:r>
        <w:t>cifs</w:t>
      </w:r>
      <w:proofErr w:type="spellEnd"/>
      <w:r>
        <w:t xml:space="preserve"> from the previous examples into one place.</w:t>
      </w:r>
    </w:p>
    <w:p w14:paraId="0FA20817" w14:textId="481FE57D" w:rsidR="00407EE1" w:rsidRDefault="00407EE1" w:rsidP="00464A1B">
      <w:r>
        <w:t>In the attached files for the workshop, in the “</w:t>
      </w:r>
      <w:proofErr w:type="spellStart"/>
      <w:r>
        <w:t>hands_on_files</w:t>
      </w:r>
      <w:proofErr w:type="spellEnd"/>
      <w:r>
        <w:t>” there is a folder called “Y-Sr-</w:t>
      </w:r>
      <w:proofErr w:type="spellStart"/>
      <w:r>
        <w:t>Ti</w:t>
      </w:r>
      <w:proofErr w:type="spellEnd"/>
      <w:r>
        <w:t>-</w:t>
      </w:r>
      <w:proofErr w:type="spellStart"/>
      <w:r>
        <w:t>O_convex_hull</w:t>
      </w:r>
      <w:proofErr w:type="spellEnd"/>
      <w:r>
        <w:t xml:space="preserve">”. </w:t>
      </w:r>
      <w:r w:rsidR="00635940">
        <w:t>I</w:t>
      </w:r>
      <w:r>
        <w:t xml:space="preserve">n here we need to create a directory in which to place the </w:t>
      </w:r>
      <w:proofErr w:type="spellStart"/>
      <w:r>
        <w:t>cifs</w:t>
      </w:r>
      <w:proofErr w:type="spellEnd"/>
      <w:r>
        <w:t xml:space="preserve"> from examples 1-3. In my case I have labelled it by composition (SrTiO3). Copy </w:t>
      </w:r>
      <w:proofErr w:type="gramStart"/>
      <w:r>
        <w:t>all of</w:t>
      </w:r>
      <w:proofErr w:type="gramEnd"/>
      <w:r>
        <w:t xml:space="preserve"> your lowest energy structure </w:t>
      </w:r>
      <w:proofErr w:type="spellStart"/>
      <w:r>
        <w:t>cifs</w:t>
      </w:r>
      <w:proofErr w:type="spellEnd"/>
      <w:r>
        <w:t xml:space="preserve"> into this directory.</w:t>
      </w:r>
    </w:p>
    <w:p w14:paraId="22E50732" w14:textId="1E6DBC55" w:rsidR="00407EE1" w:rsidRDefault="00635940" w:rsidP="00464A1B">
      <w:r>
        <w:t>T</w:t>
      </w:r>
      <w:r w:rsidR="00407EE1">
        <w:t xml:space="preserve">he convex hull directory, additionally contains a folder called “ICSD”, </w:t>
      </w:r>
      <w:r>
        <w:t>which has</w:t>
      </w:r>
      <w:r w:rsidR="00407EE1">
        <w:t xml:space="preserve"> folders for the ordered structure</w:t>
      </w:r>
      <w:r>
        <w:t>s</w:t>
      </w:r>
      <w:r w:rsidR="00407EE1">
        <w:t xml:space="preserve"> from the ICSD used in the original publication for FUSE (</w:t>
      </w:r>
      <w:hyperlink r:id="rId22" w:anchor="!divAbstract" w:history="1">
        <w:r w:rsidR="00407EE1" w:rsidRPr="00F31F92">
          <w:rPr>
            <w:rStyle w:val="Hyperlink"/>
          </w:rPr>
          <w:t>https://pubs.rsc.org/en/content/articlelanding/2018/fd/c8fd00045j#!divAbstract</w:t>
        </w:r>
      </w:hyperlink>
      <w:r w:rsidR="00407EE1">
        <w:t>).</w:t>
      </w:r>
      <w:r w:rsidR="004100A0">
        <w:t xml:space="preserve"> </w:t>
      </w:r>
      <w:r>
        <w:t xml:space="preserve">This </w:t>
      </w:r>
      <w:r w:rsidR="004100A0">
        <w:t>also contains a copy of the “lib2.lib” library file and a python script called “process_hull.py”.</w:t>
      </w:r>
    </w:p>
    <w:p w14:paraId="5787A46B" w14:textId="30121101" w:rsidR="004100A0" w:rsidRDefault="004100A0" w:rsidP="00464A1B">
      <w:r>
        <w:t xml:space="preserve">The “process_hull.py” is a script which will combine your output </w:t>
      </w:r>
      <w:proofErr w:type="spellStart"/>
      <w:r>
        <w:t>cifs</w:t>
      </w:r>
      <w:proofErr w:type="spellEnd"/>
      <w:r>
        <w:t xml:space="preserve"> with the structures in the ICSD folder, get the energy of each structure and then write out input files for </w:t>
      </w:r>
      <w:proofErr w:type="spellStart"/>
      <w:r>
        <w:t>pymatgen</w:t>
      </w:r>
      <w:proofErr w:type="spellEnd"/>
      <w:r>
        <w:t>, note where more than one structure is present for a unique composition, the script will use the structure with the lowest energy.</w:t>
      </w:r>
    </w:p>
    <w:p w14:paraId="5778BDCC" w14:textId="70FB2C4C" w:rsidR="004100A0" w:rsidRDefault="004100A0" w:rsidP="00464A1B">
      <w:r>
        <w:t xml:space="preserve">In the second half of the script, it will then run </w:t>
      </w:r>
      <w:proofErr w:type="gramStart"/>
      <w:r>
        <w:t>all of</w:t>
      </w:r>
      <w:proofErr w:type="gramEnd"/>
      <w:r>
        <w:t xml:space="preserve"> the created </w:t>
      </w:r>
      <w:proofErr w:type="spellStart"/>
      <w:r>
        <w:t>pymatgen</w:t>
      </w:r>
      <w:proofErr w:type="spellEnd"/>
      <w:r>
        <w:t xml:space="preserve"> files, process their outputs and write two csv files containing your results.</w:t>
      </w:r>
    </w:p>
    <w:p w14:paraId="6EDF4655" w14:textId="17706921" w:rsidR="004100A0" w:rsidRDefault="004100A0" w:rsidP="00464A1B">
      <w:r>
        <w:t>To use the script, in a command prompt, navigate to the directory containing the “process_hull.py” script, and run it by typing:</w:t>
      </w:r>
    </w:p>
    <w:p w14:paraId="4E7DC3F2" w14:textId="18AE321D" w:rsidR="004100A0" w:rsidRDefault="004100A0" w:rsidP="00464A1B">
      <w:r>
        <w:t>“</w:t>
      </w:r>
      <w:proofErr w:type="gramStart"/>
      <w:r>
        <w:t>python</w:t>
      </w:r>
      <w:proofErr w:type="gramEnd"/>
      <w:r>
        <w:t xml:space="preserve"> process_hull.py”</w:t>
      </w:r>
    </w:p>
    <w:p w14:paraId="6DC53782" w14:textId="07EAA83F" w:rsidR="004100A0" w:rsidRDefault="004100A0" w:rsidP="00464A1B">
      <w:r>
        <w:t xml:space="preserve">This may take a couple of minutes to run, </w:t>
      </w:r>
      <w:r w:rsidR="00A048EC">
        <w:t>you should get output which looks like this:</w:t>
      </w:r>
    </w:p>
    <w:p w14:paraId="504529F7" w14:textId="5701179C" w:rsidR="00A048EC" w:rsidRDefault="00A048EC" w:rsidP="00464A1B">
      <w:r w:rsidRPr="00A048EC">
        <w:rPr>
          <w:noProof/>
          <w:lang w:val="en-US"/>
        </w:rPr>
        <w:drawing>
          <wp:inline distT="0" distB="0" distL="0" distR="0" wp14:anchorId="14985096" wp14:editId="46EB96B2">
            <wp:extent cx="5731510" cy="2799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9715"/>
                    </a:xfrm>
                    <a:prstGeom prst="rect">
                      <a:avLst/>
                    </a:prstGeom>
                  </pic:spPr>
                </pic:pic>
              </a:graphicData>
            </a:graphic>
          </wp:inline>
        </w:drawing>
      </w:r>
    </w:p>
    <w:p w14:paraId="5FF3998E" w14:textId="5BE77B5E" w:rsidR="00A048EC" w:rsidRDefault="00A048EC" w:rsidP="00464A1B">
      <w:r>
        <w:t xml:space="preserve">(The FUSE header appears, as the process_hull.py uses some of the functions from FUSE to obtain the energies). In the output, the “composition” line(s) will confirm the names of the directories, which are being used (excluding the ICSD folder). It then prints a list of the unique compositions which are used for the </w:t>
      </w:r>
      <w:proofErr w:type="spellStart"/>
      <w:r>
        <w:t>pymatgen</w:t>
      </w:r>
      <w:proofErr w:type="spellEnd"/>
      <w:r>
        <w:t xml:space="preserve"> files, and then it prints a table yielding the compositions and their energies above the convex hull (this is for information only).</w:t>
      </w:r>
    </w:p>
    <w:p w14:paraId="5A74B803" w14:textId="7147A354" w:rsidR="00A048EC" w:rsidRDefault="00A048EC" w:rsidP="00464A1B">
      <w:r>
        <w:lastRenderedPageBreak/>
        <w:t>The script creates a new directory called “</w:t>
      </w:r>
      <w:proofErr w:type="spellStart"/>
      <w:r>
        <w:t>pymatgen</w:t>
      </w:r>
      <w:proofErr w:type="spellEnd"/>
      <w:r>
        <w:t xml:space="preserve">”, this contains </w:t>
      </w:r>
      <w:proofErr w:type="gramStart"/>
      <w:r>
        <w:t>all of</w:t>
      </w:r>
      <w:proofErr w:type="gramEnd"/>
      <w:r>
        <w:t xml:space="preserve"> the input and output files for </w:t>
      </w:r>
      <w:proofErr w:type="spellStart"/>
      <w:r>
        <w:t>pymatgen</w:t>
      </w:r>
      <w:proofErr w:type="spellEnd"/>
      <w:r>
        <w:t>, these files are numbered in the same order as the output in the printed data table.</w:t>
      </w:r>
    </w:p>
    <w:p w14:paraId="3DD712E3" w14:textId="72DEB861" w:rsidR="00A048EC" w:rsidRDefault="00A048EC" w:rsidP="00464A1B">
      <w:r>
        <w:t>In the same folder as the “process_hull.py”, the script should’ve written two csv files called “hull” and “</w:t>
      </w:r>
      <w:proofErr w:type="spellStart"/>
      <w:r>
        <w:t>known_materials</w:t>
      </w:r>
      <w:proofErr w:type="spellEnd"/>
      <w:r>
        <w:t>”. The “hull.csv” file contains the data table which is printed out by the “process_hull.py”, and “known_materials.csv” contains each of the unique compositions found in the ICSD folder. You can then use these csv files to create a ternary colourmap, with the x, y and z ax</w:t>
      </w:r>
      <w:r w:rsidR="00635940">
        <w:t>e</w:t>
      </w:r>
      <w:r>
        <w:t xml:space="preserve">s being the Sr, </w:t>
      </w:r>
      <w:proofErr w:type="spellStart"/>
      <w:r>
        <w:t>Ti</w:t>
      </w:r>
      <w:proofErr w:type="spellEnd"/>
      <w:r>
        <w:t xml:space="preserve"> and Y content, and the energy above the convex hull to create the colour plot. You can additionally use the entries in the “known_compounds.csv” to make the points on your ternary of your known compou</w:t>
      </w:r>
      <w:r w:rsidR="006D1849">
        <w:t>n</w:t>
      </w:r>
      <w:r>
        <w:t>ds.</w:t>
      </w:r>
    </w:p>
    <w:p w14:paraId="67F34295" w14:textId="7D48A454" w:rsidR="00A048EC" w:rsidRDefault="00D01340" w:rsidP="00464A1B">
      <w:r>
        <w:rPr>
          <w:b/>
          <w:bCs/>
        </w:rPr>
        <w:t>Plotting the convex hull with Origin</w:t>
      </w:r>
      <w:r w:rsidR="00A048EC">
        <w:t>: In the “</w:t>
      </w:r>
      <w:proofErr w:type="spellStart"/>
      <w:r w:rsidR="00A048EC">
        <w:t>hands_on_files</w:t>
      </w:r>
      <w:proofErr w:type="spellEnd"/>
      <w:r w:rsidR="00A048EC">
        <w:t>” folder, there is an origin project called “</w:t>
      </w:r>
      <w:proofErr w:type="spellStart"/>
      <w:r w:rsidR="00A048EC">
        <w:t>convex_hull.opj</w:t>
      </w:r>
      <w:proofErr w:type="spellEnd"/>
      <w:r w:rsidR="00A048EC">
        <w:t>”. If you open this in origin you should see the following:</w:t>
      </w:r>
    </w:p>
    <w:p w14:paraId="2FA36176" w14:textId="176DB1EA" w:rsidR="00A048EC" w:rsidRDefault="00A61695" w:rsidP="00464A1B">
      <w:r w:rsidRPr="00A61695">
        <w:rPr>
          <w:noProof/>
          <w:lang w:val="en-US"/>
        </w:rPr>
        <w:drawing>
          <wp:inline distT="0" distB="0" distL="0" distR="0" wp14:anchorId="55AA5D59" wp14:editId="66459B8F">
            <wp:extent cx="5731510" cy="3068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68955"/>
                    </a:xfrm>
                    <a:prstGeom prst="rect">
                      <a:avLst/>
                    </a:prstGeom>
                  </pic:spPr>
                </pic:pic>
              </a:graphicData>
            </a:graphic>
          </wp:inline>
        </w:drawing>
      </w:r>
    </w:p>
    <w:p w14:paraId="664F263D" w14:textId="2B7E7161" w:rsidR="00A61695" w:rsidRDefault="00A61695" w:rsidP="00464A1B">
      <w:r>
        <w:t xml:space="preserve">This is a template to plot the convex hull in Origin. The </w:t>
      </w:r>
      <w:proofErr w:type="gramStart"/>
      <w:r>
        <w:t>work book</w:t>
      </w:r>
      <w:proofErr w:type="gramEnd"/>
      <w:r>
        <w:t xml:space="preserve"> contains two tabs, “sheet 1” and “known compounds”.</w:t>
      </w:r>
    </w:p>
    <w:p w14:paraId="2CD065AA" w14:textId="65546795" w:rsidR="00A61695" w:rsidRDefault="00A61695" w:rsidP="00464A1B">
      <w:r>
        <w:t>First, copy the contents of the “known_compounds.csv” (excluding the column headers) into th</w:t>
      </w:r>
      <w:r w:rsidR="006D1849">
        <w:t xml:space="preserve">e known compounds </w:t>
      </w:r>
      <w:r>
        <w:t>sheet:</w:t>
      </w:r>
    </w:p>
    <w:p w14:paraId="344CEF8D" w14:textId="174E934C" w:rsidR="00A61695" w:rsidRDefault="00A61695" w:rsidP="00464A1B">
      <w:r w:rsidRPr="00A61695">
        <w:rPr>
          <w:noProof/>
          <w:lang w:val="en-US"/>
        </w:rPr>
        <w:lastRenderedPageBreak/>
        <w:drawing>
          <wp:inline distT="0" distB="0" distL="0" distR="0" wp14:anchorId="6F97741C" wp14:editId="6BB8457C">
            <wp:extent cx="5731510" cy="268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6685"/>
                    </a:xfrm>
                    <a:prstGeom prst="rect">
                      <a:avLst/>
                    </a:prstGeom>
                  </pic:spPr>
                </pic:pic>
              </a:graphicData>
            </a:graphic>
          </wp:inline>
        </w:drawing>
      </w:r>
    </w:p>
    <w:p w14:paraId="3C7577CB" w14:textId="718C7F16" w:rsidR="00A61695" w:rsidRDefault="00A61695" w:rsidP="00464A1B">
      <w:r>
        <w:t>This will then plot each of the known compounds on the ternary as white dots.</w:t>
      </w:r>
    </w:p>
    <w:p w14:paraId="35F47244" w14:textId="523FE0E6" w:rsidR="00A61695" w:rsidRDefault="00A61695" w:rsidP="00464A1B">
      <w:r>
        <w:t>Secondly into “sheet 1” copy the contents of the “hull.csv”, and this should then plot the colour map, again, you do not need to copy the column headers:</w:t>
      </w:r>
    </w:p>
    <w:p w14:paraId="45C89098" w14:textId="184DE1D3" w:rsidR="00A61695" w:rsidRDefault="00A61695" w:rsidP="00464A1B">
      <w:r w:rsidRPr="00A61695">
        <w:rPr>
          <w:noProof/>
          <w:lang w:val="en-US"/>
        </w:rPr>
        <w:drawing>
          <wp:inline distT="0" distB="0" distL="0" distR="0" wp14:anchorId="49DFD9E1" wp14:editId="647930B1">
            <wp:extent cx="5731510" cy="26581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58110"/>
                    </a:xfrm>
                    <a:prstGeom prst="rect">
                      <a:avLst/>
                    </a:prstGeom>
                  </pic:spPr>
                </pic:pic>
              </a:graphicData>
            </a:graphic>
          </wp:inline>
        </w:drawing>
      </w:r>
    </w:p>
    <w:p w14:paraId="7EDD283A" w14:textId="2F44289F" w:rsidR="00A61695" w:rsidRDefault="00A61695" w:rsidP="00464A1B">
      <w:r>
        <w:t>The last thing to do is rescale the colour map. To do this, double click anywhere within the ternary plot, and you should get the following window pop up:</w:t>
      </w:r>
    </w:p>
    <w:p w14:paraId="64D728DC" w14:textId="6A6220D1" w:rsidR="00A61695" w:rsidRDefault="00A61695" w:rsidP="00A61695">
      <w:pPr>
        <w:jc w:val="center"/>
      </w:pPr>
      <w:r>
        <w:rPr>
          <w:noProof/>
          <w:lang w:val="en-US"/>
        </w:rPr>
        <w:lastRenderedPageBreak/>
        <w:drawing>
          <wp:inline distT="0" distB="0" distL="0" distR="0" wp14:anchorId="25825524" wp14:editId="055D6115">
            <wp:extent cx="4498848" cy="2816198"/>
            <wp:effectExtent l="0" t="0" r="0"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4.PNG"/>
                    <pic:cNvPicPr/>
                  </pic:nvPicPr>
                  <pic:blipFill rotWithShape="1">
                    <a:blip r:embed="rId27">
                      <a:extLst>
                        <a:ext uri="{28A0092B-C50C-407E-A947-70E740481C1C}">
                          <a14:useLocalDpi xmlns:a14="http://schemas.microsoft.com/office/drawing/2010/main" val="0"/>
                        </a:ext>
                      </a:extLst>
                    </a:blip>
                    <a:srcRect l="10722" t="6353" r="10772" b="6280"/>
                    <a:stretch/>
                  </pic:blipFill>
                  <pic:spPr bwMode="auto">
                    <a:xfrm>
                      <a:off x="0" y="0"/>
                      <a:ext cx="4499510" cy="28166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91E8FC" w14:textId="252832F8" w:rsidR="00A61695" w:rsidRDefault="00A61695" w:rsidP="00A61695">
      <w:r>
        <w:t xml:space="preserve">now click on the “level” </w:t>
      </w:r>
      <w:r w:rsidR="00D01340">
        <w:t>column</w:t>
      </w:r>
      <w:r>
        <w:t xml:space="preserve"> </w:t>
      </w:r>
      <w:r w:rsidR="00D01340">
        <w:t>highlighted above, and press find min/max:</w:t>
      </w:r>
    </w:p>
    <w:p w14:paraId="1238101D" w14:textId="13D957A0" w:rsidR="00D01340" w:rsidRDefault="00D01340" w:rsidP="00D01340">
      <w:pPr>
        <w:jc w:val="center"/>
      </w:pPr>
      <w:r w:rsidRPr="00D01340">
        <w:rPr>
          <w:noProof/>
          <w:lang w:val="en-US"/>
        </w:rPr>
        <w:drawing>
          <wp:inline distT="0" distB="0" distL="0" distR="0" wp14:anchorId="529FC529" wp14:editId="565B9E6B">
            <wp:extent cx="4220164" cy="2505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0164" cy="2505425"/>
                    </a:xfrm>
                    <a:prstGeom prst="rect">
                      <a:avLst/>
                    </a:prstGeom>
                  </pic:spPr>
                </pic:pic>
              </a:graphicData>
            </a:graphic>
          </wp:inline>
        </w:drawing>
      </w:r>
    </w:p>
    <w:p w14:paraId="1403460E" w14:textId="680D3F48" w:rsidR="00D01340" w:rsidRDefault="00D01340" w:rsidP="00D01340">
      <w:r>
        <w:t xml:space="preserve">And then click “OK” to close the </w:t>
      </w:r>
      <w:proofErr w:type="gramStart"/>
      <w:r>
        <w:t>window, and</w:t>
      </w:r>
      <w:proofErr w:type="gramEnd"/>
      <w:r>
        <w:t xml:space="preserve"> click “OK” again to close the plot details window. You should now have a convex hull plot which looks like this: (which you can export from origin “</w:t>
      </w:r>
      <w:proofErr w:type="spellStart"/>
      <w:r>
        <w:t>ctrl+g</w:t>
      </w:r>
      <w:proofErr w:type="spellEnd"/>
      <w:r>
        <w:t>”.</w:t>
      </w:r>
    </w:p>
    <w:p w14:paraId="5F41989A" w14:textId="6ED60264" w:rsidR="00D01340" w:rsidRPr="00A61695" w:rsidRDefault="00D01340" w:rsidP="00D01340">
      <w:r>
        <w:rPr>
          <w:noProof/>
          <w:lang w:val="en-US"/>
        </w:rPr>
        <w:lastRenderedPageBreak/>
        <w:drawing>
          <wp:inline distT="0" distB="0" distL="0" distR="0" wp14:anchorId="2326B63C" wp14:editId="2428FE75">
            <wp:extent cx="5731510" cy="43872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87215"/>
                    </a:xfrm>
                    <a:prstGeom prst="rect">
                      <a:avLst/>
                    </a:prstGeom>
                  </pic:spPr>
                </pic:pic>
              </a:graphicData>
            </a:graphic>
          </wp:inline>
        </w:drawing>
      </w:r>
    </w:p>
    <w:p w14:paraId="0272EB4D" w14:textId="66D53894" w:rsidR="00DD32B5" w:rsidRDefault="00DD32B5" w:rsidP="00464A1B">
      <w:pPr>
        <w:rPr>
          <w:b/>
          <w:bCs/>
        </w:rPr>
      </w:pPr>
      <w:r>
        <w:rPr>
          <w:b/>
          <w:bCs/>
        </w:rPr>
        <w:t>Additional work: exploring Quaternary compositions.</w:t>
      </w:r>
    </w:p>
    <w:p w14:paraId="1CE86E98" w14:textId="20DA56B4" w:rsidR="00D01340" w:rsidRDefault="00D01340" w:rsidP="00464A1B">
      <w:r>
        <w:t>With the remaining time, you can now move to add some quaternary compositions to your convex hull. Below is a list of some suggested quaternary compositions you may wish to investigate (these are the compositions use</w:t>
      </w:r>
      <w:r w:rsidR="006D1849">
        <w:t>d</w:t>
      </w:r>
      <w:r>
        <w:t xml:space="preserve"> in the FUSE paper linked above), note, this list is also include</w:t>
      </w:r>
      <w:r w:rsidR="006D1849">
        <w:t>d</w:t>
      </w:r>
      <w:r>
        <w:t xml:space="preserve"> in the “suggested_compositions.txt” file:</w:t>
      </w:r>
    </w:p>
    <w:p w14:paraId="6AC8181A" w14:textId="77777777" w:rsidR="00D01340" w:rsidRDefault="00D01340" w:rsidP="00D01340">
      <w:pPr>
        <w:spacing w:after="0" w:line="240" w:lineRule="auto"/>
      </w:pPr>
      <w:r>
        <w:t>Sr</w:t>
      </w:r>
      <w:r w:rsidRPr="00D01340">
        <w:rPr>
          <w:vertAlign w:val="subscript"/>
        </w:rPr>
        <w:t>2</w:t>
      </w:r>
      <w:r>
        <w:t>Ti</w:t>
      </w:r>
      <w:r w:rsidRPr="00D01340">
        <w:rPr>
          <w:vertAlign w:val="subscript"/>
        </w:rPr>
        <w:t>8</w:t>
      </w:r>
      <w:r>
        <w:t>Y</w:t>
      </w:r>
      <w:r w:rsidRPr="00D01340">
        <w:rPr>
          <w:vertAlign w:val="subscript"/>
        </w:rPr>
        <w:t>2</w:t>
      </w:r>
      <w:r>
        <w:t>O</w:t>
      </w:r>
      <w:r w:rsidRPr="00D01340">
        <w:rPr>
          <w:vertAlign w:val="subscript"/>
        </w:rPr>
        <w:t>21</w:t>
      </w:r>
    </w:p>
    <w:p w14:paraId="195199AE" w14:textId="77777777" w:rsidR="00D01340" w:rsidRDefault="00D01340" w:rsidP="00D01340">
      <w:pPr>
        <w:spacing w:after="0" w:line="240" w:lineRule="auto"/>
      </w:pPr>
      <w:r>
        <w:t>SrTi</w:t>
      </w:r>
      <w:r w:rsidRPr="00D01340">
        <w:rPr>
          <w:vertAlign w:val="subscript"/>
        </w:rPr>
        <w:t>3</w:t>
      </w:r>
      <w:r>
        <w:t>Y</w:t>
      </w:r>
      <w:r w:rsidRPr="00D01340">
        <w:rPr>
          <w:vertAlign w:val="subscript"/>
        </w:rPr>
        <w:t>2</w:t>
      </w:r>
      <w:r>
        <w:t>O</w:t>
      </w:r>
      <w:r w:rsidRPr="00D01340">
        <w:rPr>
          <w:vertAlign w:val="subscript"/>
        </w:rPr>
        <w:t>10</w:t>
      </w:r>
    </w:p>
    <w:p w14:paraId="6A8161FA" w14:textId="77777777" w:rsidR="00D01340" w:rsidRDefault="00D01340" w:rsidP="00D01340">
      <w:pPr>
        <w:spacing w:after="0" w:line="240" w:lineRule="auto"/>
      </w:pPr>
      <w:r>
        <w:t>Sr</w:t>
      </w:r>
      <w:r w:rsidRPr="00E11737">
        <w:rPr>
          <w:vertAlign w:val="subscript"/>
        </w:rPr>
        <w:t>2</w:t>
      </w:r>
      <w:r>
        <w:t>Ti</w:t>
      </w:r>
      <w:r w:rsidRPr="00E11737">
        <w:rPr>
          <w:vertAlign w:val="subscript"/>
        </w:rPr>
        <w:t>4</w:t>
      </w:r>
      <w:r>
        <w:t>Y</w:t>
      </w:r>
      <w:r w:rsidRPr="00E11737">
        <w:rPr>
          <w:vertAlign w:val="subscript"/>
        </w:rPr>
        <w:t>6</w:t>
      </w:r>
      <w:r>
        <w:t>O</w:t>
      </w:r>
      <w:r w:rsidRPr="00D01340">
        <w:rPr>
          <w:vertAlign w:val="subscript"/>
        </w:rPr>
        <w:t>19</w:t>
      </w:r>
    </w:p>
    <w:p w14:paraId="0098B5C0" w14:textId="77777777" w:rsidR="00D01340" w:rsidRDefault="00D01340" w:rsidP="00D01340">
      <w:pPr>
        <w:spacing w:after="0" w:line="240" w:lineRule="auto"/>
      </w:pPr>
      <w:r>
        <w:t>SrTiY</w:t>
      </w:r>
      <w:r w:rsidRPr="00E11737">
        <w:rPr>
          <w:vertAlign w:val="subscript"/>
        </w:rPr>
        <w:t>4</w:t>
      </w:r>
      <w:r>
        <w:t>O</w:t>
      </w:r>
      <w:r w:rsidRPr="00E11737">
        <w:rPr>
          <w:vertAlign w:val="subscript"/>
        </w:rPr>
        <w:t>9</w:t>
      </w:r>
    </w:p>
    <w:p w14:paraId="7D8138E0" w14:textId="77777777" w:rsidR="00D01340" w:rsidRDefault="00D01340" w:rsidP="00D01340">
      <w:pPr>
        <w:spacing w:after="0" w:line="240" w:lineRule="auto"/>
      </w:pPr>
      <w:r>
        <w:t>Sr</w:t>
      </w:r>
      <w:r w:rsidRPr="00E11737">
        <w:rPr>
          <w:vertAlign w:val="subscript"/>
        </w:rPr>
        <w:t>2</w:t>
      </w:r>
      <w:r>
        <w:t>Ti</w:t>
      </w:r>
      <w:r w:rsidRPr="00E11737">
        <w:rPr>
          <w:vertAlign w:val="subscript"/>
        </w:rPr>
        <w:t>4</w:t>
      </w:r>
      <w:r>
        <w:t>Y</w:t>
      </w:r>
      <w:r w:rsidRPr="00E11737">
        <w:rPr>
          <w:vertAlign w:val="subscript"/>
        </w:rPr>
        <w:t>2</w:t>
      </w:r>
      <w:r>
        <w:t>O</w:t>
      </w:r>
      <w:r w:rsidRPr="00E11737">
        <w:rPr>
          <w:vertAlign w:val="subscript"/>
        </w:rPr>
        <w:t>13</w:t>
      </w:r>
    </w:p>
    <w:p w14:paraId="616FD712" w14:textId="77777777" w:rsidR="00D01340" w:rsidRDefault="00D01340" w:rsidP="00D01340">
      <w:pPr>
        <w:spacing w:after="0" w:line="240" w:lineRule="auto"/>
      </w:pPr>
      <w:r>
        <w:t>SrTiY</w:t>
      </w:r>
      <w:r w:rsidRPr="00E11737">
        <w:rPr>
          <w:vertAlign w:val="subscript"/>
        </w:rPr>
        <w:t>2</w:t>
      </w:r>
      <w:r>
        <w:t>O</w:t>
      </w:r>
      <w:r w:rsidRPr="00E11737">
        <w:rPr>
          <w:vertAlign w:val="subscript"/>
        </w:rPr>
        <w:t>6</w:t>
      </w:r>
    </w:p>
    <w:p w14:paraId="1A9AAFEC" w14:textId="77777777" w:rsidR="00D01340" w:rsidRDefault="00D01340" w:rsidP="00D01340">
      <w:pPr>
        <w:spacing w:after="0" w:line="240" w:lineRule="auto"/>
      </w:pPr>
      <w:r>
        <w:t>Sr</w:t>
      </w:r>
      <w:r w:rsidRPr="00E11737">
        <w:rPr>
          <w:vertAlign w:val="subscript"/>
        </w:rPr>
        <w:t>4</w:t>
      </w:r>
      <w:r>
        <w:t>Ti</w:t>
      </w:r>
      <w:r w:rsidRPr="00E11737">
        <w:rPr>
          <w:vertAlign w:val="subscript"/>
        </w:rPr>
        <w:t>6</w:t>
      </w:r>
      <w:r>
        <w:t>Y</w:t>
      </w:r>
      <w:r w:rsidRPr="00E11737">
        <w:rPr>
          <w:vertAlign w:val="subscript"/>
        </w:rPr>
        <w:t>2</w:t>
      </w:r>
      <w:r>
        <w:t>O</w:t>
      </w:r>
      <w:r w:rsidRPr="00E11737">
        <w:rPr>
          <w:vertAlign w:val="subscript"/>
        </w:rPr>
        <w:t>19</w:t>
      </w:r>
    </w:p>
    <w:p w14:paraId="3B5BB72B" w14:textId="77777777" w:rsidR="00D01340" w:rsidRDefault="00D01340" w:rsidP="00D01340">
      <w:pPr>
        <w:spacing w:after="0" w:line="240" w:lineRule="auto"/>
      </w:pPr>
      <w:r>
        <w:t>Sr</w:t>
      </w:r>
      <w:r w:rsidRPr="00E11737">
        <w:rPr>
          <w:vertAlign w:val="subscript"/>
        </w:rPr>
        <w:t>2</w:t>
      </w:r>
      <w:r>
        <w:t>Ti</w:t>
      </w:r>
      <w:r w:rsidRPr="00E11737">
        <w:rPr>
          <w:vertAlign w:val="subscript"/>
        </w:rPr>
        <w:t>2</w:t>
      </w:r>
      <w:r>
        <w:t>Y</w:t>
      </w:r>
      <w:r w:rsidRPr="00E11737">
        <w:rPr>
          <w:vertAlign w:val="subscript"/>
        </w:rPr>
        <w:t>2</w:t>
      </w:r>
      <w:r>
        <w:t>O</w:t>
      </w:r>
      <w:r w:rsidRPr="00E11737">
        <w:rPr>
          <w:vertAlign w:val="subscript"/>
        </w:rPr>
        <w:t>9</w:t>
      </w:r>
    </w:p>
    <w:p w14:paraId="488EBC92" w14:textId="77777777" w:rsidR="00D01340" w:rsidRDefault="00D01340" w:rsidP="00D01340">
      <w:pPr>
        <w:spacing w:after="0" w:line="240" w:lineRule="auto"/>
      </w:pPr>
      <w:r>
        <w:t>Sr</w:t>
      </w:r>
      <w:r w:rsidRPr="00E11737">
        <w:rPr>
          <w:vertAlign w:val="subscript"/>
        </w:rPr>
        <w:t>4</w:t>
      </w:r>
      <w:r>
        <w:t>Ti</w:t>
      </w:r>
      <w:r w:rsidRPr="00E11737">
        <w:rPr>
          <w:vertAlign w:val="subscript"/>
        </w:rPr>
        <w:t>2</w:t>
      </w:r>
      <w:r>
        <w:t>Y</w:t>
      </w:r>
      <w:r w:rsidRPr="00E11737">
        <w:rPr>
          <w:vertAlign w:val="subscript"/>
        </w:rPr>
        <w:t>6</w:t>
      </w:r>
      <w:r>
        <w:t>O</w:t>
      </w:r>
      <w:r w:rsidRPr="00E11737">
        <w:rPr>
          <w:vertAlign w:val="subscript"/>
        </w:rPr>
        <w:t>17</w:t>
      </w:r>
    </w:p>
    <w:p w14:paraId="26E4FF9D" w14:textId="77777777" w:rsidR="00D01340" w:rsidRDefault="00D01340" w:rsidP="00D01340">
      <w:pPr>
        <w:spacing w:after="0" w:line="240" w:lineRule="auto"/>
      </w:pPr>
      <w:r>
        <w:t>Sr</w:t>
      </w:r>
      <w:r w:rsidRPr="00E11737">
        <w:rPr>
          <w:vertAlign w:val="subscript"/>
        </w:rPr>
        <w:t>4</w:t>
      </w:r>
      <w:r>
        <w:t>Ti</w:t>
      </w:r>
      <w:r w:rsidRPr="00E11737">
        <w:rPr>
          <w:vertAlign w:val="subscript"/>
        </w:rPr>
        <w:t>2</w:t>
      </w:r>
      <w:r>
        <w:t>Y</w:t>
      </w:r>
      <w:r w:rsidRPr="00E11737">
        <w:rPr>
          <w:vertAlign w:val="subscript"/>
        </w:rPr>
        <w:t>2</w:t>
      </w:r>
      <w:r>
        <w:t>O</w:t>
      </w:r>
      <w:r w:rsidRPr="00E11737">
        <w:rPr>
          <w:vertAlign w:val="subscript"/>
        </w:rPr>
        <w:t>11</w:t>
      </w:r>
    </w:p>
    <w:p w14:paraId="3A2EE3F5" w14:textId="77777777" w:rsidR="00D01340" w:rsidRDefault="00D01340" w:rsidP="00D01340">
      <w:pPr>
        <w:spacing w:after="0" w:line="240" w:lineRule="auto"/>
      </w:pPr>
      <w:r>
        <w:t>Sr</w:t>
      </w:r>
      <w:r w:rsidRPr="00E11737">
        <w:rPr>
          <w:vertAlign w:val="subscript"/>
        </w:rPr>
        <w:t>3</w:t>
      </w:r>
      <w:r>
        <w:t>TiY</w:t>
      </w:r>
      <w:r w:rsidRPr="00E11737">
        <w:rPr>
          <w:vertAlign w:val="subscript"/>
        </w:rPr>
        <w:t>2</w:t>
      </w:r>
      <w:r>
        <w:t>O</w:t>
      </w:r>
      <w:r w:rsidRPr="00E11737">
        <w:rPr>
          <w:vertAlign w:val="subscript"/>
        </w:rPr>
        <w:t>8</w:t>
      </w:r>
    </w:p>
    <w:p w14:paraId="33EBF124" w14:textId="77777777" w:rsidR="00D01340" w:rsidRDefault="00D01340" w:rsidP="00D01340">
      <w:pPr>
        <w:spacing w:after="0" w:line="240" w:lineRule="auto"/>
      </w:pPr>
      <w:r>
        <w:t>Sr</w:t>
      </w:r>
      <w:r w:rsidRPr="00E11737">
        <w:rPr>
          <w:vertAlign w:val="subscript"/>
        </w:rPr>
        <w:t>8</w:t>
      </w:r>
      <w:r>
        <w:t>Ti</w:t>
      </w:r>
      <w:r w:rsidRPr="00E11737">
        <w:rPr>
          <w:vertAlign w:val="subscript"/>
        </w:rPr>
        <w:t>2</w:t>
      </w:r>
      <w:r>
        <w:t>Y</w:t>
      </w:r>
      <w:r w:rsidRPr="00E11737">
        <w:rPr>
          <w:vertAlign w:val="subscript"/>
        </w:rPr>
        <w:t>2</w:t>
      </w:r>
      <w:r>
        <w:t>O</w:t>
      </w:r>
      <w:r w:rsidRPr="00E11737">
        <w:rPr>
          <w:vertAlign w:val="subscript"/>
        </w:rPr>
        <w:t>15</w:t>
      </w:r>
    </w:p>
    <w:p w14:paraId="16167739" w14:textId="50389E71" w:rsidR="00D01340" w:rsidRDefault="00D01340" w:rsidP="00D01340">
      <w:pPr>
        <w:spacing w:after="0" w:line="240" w:lineRule="auto"/>
      </w:pPr>
      <w:r>
        <w:t>Sr</w:t>
      </w:r>
      <w:r w:rsidRPr="00E11737">
        <w:rPr>
          <w:vertAlign w:val="subscript"/>
        </w:rPr>
        <w:t>6</w:t>
      </w:r>
      <w:r>
        <w:t>Ti</w:t>
      </w:r>
      <w:r w:rsidRPr="00E11737">
        <w:rPr>
          <w:vertAlign w:val="subscript"/>
        </w:rPr>
        <w:t>4</w:t>
      </w:r>
      <w:r>
        <w:t>Y</w:t>
      </w:r>
      <w:r w:rsidRPr="00E11737">
        <w:rPr>
          <w:vertAlign w:val="subscript"/>
        </w:rPr>
        <w:t>2</w:t>
      </w:r>
      <w:r>
        <w:t>O</w:t>
      </w:r>
      <w:r w:rsidRPr="00E11737">
        <w:rPr>
          <w:vertAlign w:val="subscript"/>
        </w:rPr>
        <w:t>17</w:t>
      </w:r>
    </w:p>
    <w:p w14:paraId="27234332" w14:textId="477E4DB7" w:rsidR="00E11737" w:rsidRDefault="00E11737" w:rsidP="00D01340">
      <w:pPr>
        <w:spacing w:after="0" w:line="240" w:lineRule="auto"/>
      </w:pPr>
    </w:p>
    <w:p w14:paraId="53783594" w14:textId="3138EF87" w:rsidR="00E11737" w:rsidRDefault="00E11737" w:rsidP="00D01340">
      <w:pPr>
        <w:spacing w:after="0" w:line="240" w:lineRule="auto"/>
      </w:pPr>
      <w:r>
        <w:t>For this, we recommend that you use one CSP code per composition, so that you will have the time to explore a few different compositions (though this is only a recommendation...).</w:t>
      </w:r>
    </w:p>
    <w:p w14:paraId="7049ED46" w14:textId="77777777" w:rsidR="00E11737" w:rsidRDefault="00E11737" w:rsidP="00D01340">
      <w:pPr>
        <w:spacing w:after="0" w:line="240" w:lineRule="auto"/>
      </w:pPr>
    </w:p>
    <w:p w14:paraId="36B8CA43" w14:textId="2D438520" w:rsidR="00E11737" w:rsidRDefault="00E11737" w:rsidP="00E11737">
      <w:r>
        <w:lastRenderedPageBreak/>
        <w:t xml:space="preserve">To run any of these compositions, in the compute probe structures folder, create a new directory and in it create a copy of one of the template </w:t>
      </w:r>
      <w:proofErr w:type="gramStart"/>
      <w:r>
        <w:t>input</w:t>
      </w:r>
      <w:proofErr w:type="gramEnd"/>
      <w:r>
        <w:t xml:space="preserve"> files for one of the codes. Then edit the input file(s) to alter the composition. A couple of points to bear in mind:</w:t>
      </w:r>
    </w:p>
    <w:p w14:paraId="26B7B677" w14:textId="04466401" w:rsidR="00E11737" w:rsidRDefault="00E11737" w:rsidP="00E11737">
      <w:r>
        <w:t xml:space="preserve">For </w:t>
      </w:r>
      <w:r w:rsidRPr="00E11737">
        <w:rPr>
          <w:b/>
          <w:bCs/>
        </w:rPr>
        <w:t>MC-EMMA</w:t>
      </w:r>
      <w:r>
        <w:t>: you need to make sure that you normalise the composition such that the smallest component is equal to 1.0 if it not already.</w:t>
      </w:r>
    </w:p>
    <w:p w14:paraId="1B772DB1" w14:textId="33F62F9B" w:rsidR="00E11737" w:rsidRDefault="00E11737" w:rsidP="00E11737">
      <w:r>
        <w:t xml:space="preserve">For </w:t>
      </w:r>
      <w:r>
        <w:rPr>
          <w:b/>
          <w:bCs/>
        </w:rPr>
        <w:t>FUSE</w:t>
      </w:r>
      <w:r>
        <w:t>: if the total number of atoms in the composition exceeds 20, you will need to edit both the “</w:t>
      </w:r>
      <w:proofErr w:type="spellStart"/>
      <w:r>
        <w:t>imax_atoms</w:t>
      </w:r>
      <w:proofErr w:type="spellEnd"/>
      <w:r>
        <w:t>” and “</w:t>
      </w:r>
      <w:proofErr w:type="spellStart"/>
      <w:r>
        <w:t>max_atoms</w:t>
      </w:r>
      <w:proofErr w:type="spellEnd"/>
      <w:r>
        <w:t>” parameters in the input file to be equal to the number of atoms in the formula unit</w:t>
      </w:r>
    </w:p>
    <w:p w14:paraId="068D2B6C" w14:textId="29C7AEA9" w:rsidR="00E11737" w:rsidRDefault="00E11737" w:rsidP="00E11737">
      <w:r>
        <w:t xml:space="preserve">For </w:t>
      </w:r>
      <w:proofErr w:type="spellStart"/>
      <w:r>
        <w:rPr>
          <w:b/>
          <w:bCs/>
        </w:rPr>
        <w:t>ChemDASH</w:t>
      </w:r>
      <w:proofErr w:type="spellEnd"/>
      <w:r>
        <w:t xml:space="preserve">: You will need to bear in mind the grid size you are using </w:t>
      </w:r>
      <w:proofErr w:type="gramStart"/>
      <w:r>
        <w:t>in order to</w:t>
      </w:r>
      <w:proofErr w:type="gramEnd"/>
      <w:r>
        <w:t xml:space="preserve"> make sure that you are not creating structures which are overly dense!</w:t>
      </w:r>
    </w:p>
    <w:p w14:paraId="5773B2B3" w14:textId="393218EA" w:rsidR="00E11737" w:rsidRDefault="00E11737" w:rsidP="00E11737">
      <w:r>
        <w:t xml:space="preserve">With the timescale for the workshop, we recommend limiting your probe structure searches to ~ 50 structures for </w:t>
      </w:r>
      <w:proofErr w:type="spellStart"/>
      <w:r>
        <w:t>ChemDASH</w:t>
      </w:r>
      <w:proofErr w:type="spellEnd"/>
      <w:r>
        <w:t xml:space="preserve"> or FUSE or ~ 10 + the initial guess for MC-EMMA (</w:t>
      </w:r>
      <w:proofErr w:type="spellStart"/>
      <w:r>
        <w:t>smax</w:t>
      </w:r>
      <w:proofErr w:type="spellEnd"/>
      <w:r>
        <w:t xml:space="preserve"> = 10).</w:t>
      </w:r>
      <w:r w:rsidR="00FE4B03">
        <w:t xml:space="preserve"> This will give you the time to generate some probe structures for a few different compositions.</w:t>
      </w:r>
    </w:p>
    <w:p w14:paraId="51F29595" w14:textId="733CEACA" w:rsidR="00FE4B03" w:rsidRDefault="00FE4B03" w:rsidP="00E11737">
      <w:r>
        <w:t>Once you have explored a few different compositions, for each one, you can create a new folder in the Y-Sr-</w:t>
      </w:r>
      <w:proofErr w:type="spellStart"/>
      <w:r>
        <w:t>Ti</w:t>
      </w:r>
      <w:proofErr w:type="spellEnd"/>
      <w:r>
        <w:t>-</w:t>
      </w:r>
      <w:proofErr w:type="spellStart"/>
      <w:r>
        <w:t>O_convex_hull</w:t>
      </w:r>
      <w:proofErr w:type="spellEnd"/>
      <w:r>
        <w:t xml:space="preserve"> folder and copy in your probe structures, as for the SrTiO</w:t>
      </w:r>
      <w:r>
        <w:rPr>
          <w:vertAlign w:val="subscript"/>
        </w:rPr>
        <w:t>3</w:t>
      </w:r>
      <w:r>
        <w:t xml:space="preserve"> example and rerun the “process_hull.py”, this will then include your new probe structures in your convex hull and allow you to add them to you</w:t>
      </w:r>
      <w:r w:rsidR="006D1849">
        <w:t>r</w:t>
      </w:r>
      <w:r>
        <w:t xml:space="preserve"> plot!</w:t>
      </w:r>
    </w:p>
    <w:p w14:paraId="0E0E5D9D" w14:textId="225DF1DD" w:rsidR="00FE4B03" w:rsidRDefault="00FE4B03" w:rsidP="00E11737">
      <w:r>
        <w:rPr>
          <w:b/>
          <w:bCs/>
        </w:rPr>
        <w:t xml:space="preserve">Note: </w:t>
      </w:r>
      <w:r>
        <w:t xml:space="preserve">To give context, when producing the probe structure search in the paper for FUSE, I computed ~ 1.25M structures, over several weeks using a </w:t>
      </w:r>
      <w:proofErr w:type="gramStart"/>
      <w:r>
        <w:t>high performance</w:t>
      </w:r>
      <w:proofErr w:type="gramEnd"/>
      <w:r>
        <w:t xml:space="preserve"> computing cluster, so we are not expecting you to be able to reproduce it</w:t>
      </w:r>
      <w:r w:rsidR="006F0466">
        <w:t xml:space="preserve"> on a desktop in an afternoon! As an example, in an afternoon using the recommendations above (and having developed most of the code) I was able to obtain the following plot:</w:t>
      </w:r>
    </w:p>
    <w:p w14:paraId="09145ED7" w14:textId="718C54DE" w:rsidR="006F0466" w:rsidRPr="00FE4B03" w:rsidRDefault="006F0466" w:rsidP="00E11737">
      <w:r>
        <w:rPr>
          <w:noProof/>
          <w:lang w:val="en-US"/>
        </w:rPr>
        <w:lastRenderedPageBreak/>
        <w:drawing>
          <wp:inline distT="0" distB="0" distL="0" distR="0" wp14:anchorId="2FA0BDC3" wp14:editId="59F7CC44">
            <wp:extent cx="5731510" cy="43872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_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387215"/>
                    </a:xfrm>
                    <a:prstGeom prst="rect">
                      <a:avLst/>
                    </a:prstGeom>
                  </pic:spPr>
                </pic:pic>
              </a:graphicData>
            </a:graphic>
          </wp:inline>
        </w:drawing>
      </w:r>
    </w:p>
    <w:p w14:paraId="3E6DF3A2" w14:textId="77777777" w:rsidR="00407EE1" w:rsidRDefault="00DD32B5" w:rsidP="00464A1B">
      <w:pPr>
        <w:rPr>
          <w:b/>
          <w:bCs/>
        </w:rPr>
      </w:pPr>
      <w:r>
        <w:rPr>
          <w:b/>
          <w:bCs/>
        </w:rPr>
        <w:t xml:space="preserve">Troubleshooting: </w:t>
      </w:r>
    </w:p>
    <w:p w14:paraId="254716EE" w14:textId="437A1B16" w:rsidR="00DD32B5" w:rsidRDefault="00DD32B5" w:rsidP="00464A1B">
      <w:pPr>
        <w:rPr>
          <w:b/>
          <w:bCs/>
        </w:rPr>
      </w:pPr>
      <w:r>
        <w:rPr>
          <w:b/>
          <w:bCs/>
        </w:rPr>
        <w:t xml:space="preserve">GULP is taking a very long time… </w:t>
      </w:r>
    </w:p>
    <w:p w14:paraId="6548E932" w14:textId="75D6246C" w:rsidR="00DD32B5" w:rsidRDefault="00207AC4" w:rsidP="00464A1B">
      <w:r>
        <w:t>When using GULP in windows, very occasionally, will get stuck (typically if it has been on one structure for more than 10 min</w:t>
      </w:r>
      <w:r w:rsidR="001C52D5">
        <w:t>u</w:t>
      </w:r>
      <w:r>
        <w:t xml:space="preserve">tes). </w:t>
      </w:r>
      <w:r w:rsidR="00205919">
        <w:t xml:space="preserve">To manually stop GULP, press ctrl + shift + esc to open the task manager, to start, you want to look at the minimal version, if it </w:t>
      </w:r>
      <w:proofErr w:type="gramStart"/>
      <w:r w:rsidR="00205919">
        <w:t>doesn’t</w:t>
      </w:r>
      <w:proofErr w:type="gramEnd"/>
      <w:r w:rsidR="00205919">
        <w:t xml:space="preserve"> look something like this, you will need to click on “fewer details” at the bottom of the window to collapse the window:</w:t>
      </w:r>
    </w:p>
    <w:p w14:paraId="231076F1" w14:textId="44AA8C51" w:rsidR="00205919" w:rsidRDefault="00205919" w:rsidP="00464A1B">
      <w:r w:rsidRPr="00205919">
        <w:rPr>
          <w:noProof/>
          <w:lang w:val="en-US"/>
        </w:rPr>
        <w:lastRenderedPageBreak/>
        <w:drawing>
          <wp:inline distT="0" distB="0" distL="0" distR="0" wp14:anchorId="0F88E822" wp14:editId="123E2224">
            <wp:extent cx="3505689" cy="51061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5689" cy="5106113"/>
                    </a:xfrm>
                    <a:prstGeom prst="rect">
                      <a:avLst/>
                    </a:prstGeom>
                  </pic:spPr>
                </pic:pic>
              </a:graphicData>
            </a:graphic>
          </wp:inline>
        </w:drawing>
      </w:r>
    </w:p>
    <w:p w14:paraId="0A6466A5" w14:textId="48C26D55" w:rsidR="00205919" w:rsidRDefault="00205919" w:rsidP="00464A1B">
      <w:r>
        <w:t>click on the “Windows Command Processor” and then click “More Details”. Then expand the list by clicking on the small arrow to the left, and you should get something like this:</w:t>
      </w:r>
    </w:p>
    <w:p w14:paraId="32EAA372" w14:textId="65E92D5B" w:rsidR="00205919" w:rsidRDefault="00205919" w:rsidP="00464A1B">
      <w:r w:rsidRPr="00205919">
        <w:rPr>
          <w:noProof/>
          <w:lang w:val="en-US"/>
        </w:rPr>
        <w:drawing>
          <wp:inline distT="0" distB="0" distL="0" distR="0" wp14:anchorId="5FC8A780" wp14:editId="4015F9F5">
            <wp:extent cx="5731510" cy="88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84555"/>
                    </a:xfrm>
                    <a:prstGeom prst="rect">
                      <a:avLst/>
                    </a:prstGeom>
                  </pic:spPr>
                </pic:pic>
              </a:graphicData>
            </a:graphic>
          </wp:inline>
        </w:drawing>
      </w:r>
    </w:p>
    <w:p w14:paraId="3D7DEB8D" w14:textId="6A2D08D7" w:rsidR="00205919" w:rsidRDefault="00205919" w:rsidP="00464A1B">
      <w:r>
        <w:t>Click on “gulp.exe” and then press “End task” in the bottom right of the Window, this will terminate the current GULP calculation without aborting the code which is using it.</w:t>
      </w:r>
    </w:p>
    <w:p w14:paraId="5CB90123" w14:textId="0140ABDD" w:rsidR="00CB79F4" w:rsidRDefault="00CB79F4" w:rsidP="00464A1B">
      <w:r>
        <w:rPr>
          <w:b/>
          <w:bCs/>
        </w:rPr>
        <w:t xml:space="preserve">The </w:t>
      </w:r>
      <w:r w:rsidR="00F63C48">
        <w:rPr>
          <w:b/>
          <w:bCs/>
        </w:rPr>
        <w:t>“process_gull.py”</w:t>
      </w:r>
      <w:r>
        <w:rPr>
          <w:b/>
          <w:bCs/>
        </w:rPr>
        <w:t xml:space="preserve"> script </w:t>
      </w:r>
      <w:proofErr w:type="gramStart"/>
      <w:r>
        <w:rPr>
          <w:b/>
          <w:bCs/>
        </w:rPr>
        <w:t>doesn’t</w:t>
      </w:r>
      <w:proofErr w:type="gramEnd"/>
      <w:r>
        <w:rPr>
          <w:b/>
          <w:bCs/>
        </w:rPr>
        <w:t xml:space="preserve"> run</w:t>
      </w:r>
    </w:p>
    <w:p w14:paraId="020269D0" w14:textId="6A238C4F" w:rsidR="00CB79F4" w:rsidRDefault="00F63C48" w:rsidP="00464A1B">
      <w:r>
        <w:t xml:space="preserve">On some systems, </w:t>
      </w:r>
      <w:proofErr w:type="gramStart"/>
      <w:r>
        <w:t>we’ve</w:t>
      </w:r>
      <w:proofErr w:type="gramEnd"/>
      <w:r>
        <w:t xml:space="preserve"> had issues with the process hull script not running successfully. We have gotten around this by installing an older version of </w:t>
      </w:r>
      <w:proofErr w:type="spellStart"/>
      <w:r>
        <w:t>pymatgen</w:t>
      </w:r>
      <w:proofErr w:type="spellEnd"/>
      <w:r>
        <w:t>. You can uninstall the current version by typing:</w:t>
      </w:r>
      <w:r>
        <w:br/>
      </w:r>
    </w:p>
    <w:p w14:paraId="70CA99A6" w14:textId="564109B1" w:rsidR="00F63C48" w:rsidRDefault="00F63C48" w:rsidP="00464A1B">
      <w:r>
        <w:t>“</w:t>
      </w:r>
      <w:proofErr w:type="spellStart"/>
      <w:r>
        <w:t>Conda</w:t>
      </w:r>
      <w:proofErr w:type="spellEnd"/>
      <w:r>
        <w:t xml:space="preserve"> uninstall </w:t>
      </w:r>
      <w:proofErr w:type="spellStart"/>
      <w:r>
        <w:t>pymatgen</w:t>
      </w:r>
      <w:proofErr w:type="spellEnd"/>
      <w:r>
        <w:t>”</w:t>
      </w:r>
    </w:p>
    <w:p w14:paraId="569DDD8A" w14:textId="3CDC98F3" w:rsidR="00F63C48" w:rsidRDefault="00F63C48" w:rsidP="00464A1B">
      <w:r>
        <w:lastRenderedPageBreak/>
        <w:t xml:space="preserve">Once this has run, we then need to install the version of </w:t>
      </w:r>
      <w:proofErr w:type="spellStart"/>
      <w:r>
        <w:t>pymatgen</w:t>
      </w:r>
      <w:proofErr w:type="spellEnd"/>
      <w:r>
        <w:t xml:space="preserve"> which we used when testing this workshop. You can do this by typing:</w:t>
      </w:r>
    </w:p>
    <w:p w14:paraId="75E47200" w14:textId="46B0B35C" w:rsidR="00F63C48" w:rsidRDefault="00F63C48" w:rsidP="00464A1B">
      <w:r>
        <w:t>“</w:t>
      </w:r>
      <w:proofErr w:type="gramStart"/>
      <w:r w:rsidRPr="00F63C48">
        <w:t>python</w:t>
      </w:r>
      <w:proofErr w:type="gramEnd"/>
      <w:r w:rsidRPr="00F63C48">
        <w:t xml:space="preserve"> -m pip install </w:t>
      </w:r>
      <w:proofErr w:type="spellStart"/>
      <w:r w:rsidRPr="00F63C48">
        <w:t>pymatgen</w:t>
      </w:r>
      <w:proofErr w:type="spellEnd"/>
      <w:r w:rsidRPr="00F63C48">
        <w:t>==2021.2.8.1</w:t>
      </w:r>
      <w:r>
        <w:t>”</w:t>
      </w:r>
    </w:p>
    <w:p w14:paraId="03DDA432" w14:textId="21E0C7E9" w:rsidR="00F63C48" w:rsidRDefault="00F63C48" w:rsidP="00464A1B">
      <w:r>
        <w:t>And then:</w:t>
      </w:r>
    </w:p>
    <w:p w14:paraId="4761F8A1" w14:textId="1A93A45D" w:rsidR="00F63C48" w:rsidRDefault="00F63C48" w:rsidP="00464A1B">
      <w:r>
        <w:t>“</w:t>
      </w:r>
      <w:proofErr w:type="gramStart"/>
      <w:r>
        <w:t>python</w:t>
      </w:r>
      <w:proofErr w:type="gramEnd"/>
      <w:r>
        <w:t xml:space="preserve"> -m pip install </w:t>
      </w:r>
      <w:proofErr w:type="spellStart"/>
      <w:r>
        <w:t>ase</w:t>
      </w:r>
      <w:proofErr w:type="spellEnd"/>
      <w:r>
        <w:t>”</w:t>
      </w:r>
    </w:p>
    <w:p w14:paraId="2A661037" w14:textId="3DFA9839" w:rsidR="00F63C48" w:rsidRPr="00CB79F4" w:rsidRDefault="00F63C48" w:rsidP="00464A1B">
      <w:r>
        <w:t>This should then allow you to run process_hull.py correctly.</w:t>
      </w:r>
    </w:p>
    <w:sectPr w:rsidR="00F63C48" w:rsidRPr="00CB79F4">
      <w:footerReference w:type="even"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6C376" w14:textId="77777777" w:rsidR="00287FAE" w:rsidRDefault="00287FAE" w:rsidP="00464848">
      <w:pPr>
        <w:spacing w:after="0" w:line="240" w:lineRule="auto"/>
      </w:pPr>
      <w:r>
        <w:separator/>
      </w:r>
    </w:p>
  </w:endnote>
  <w:endnote w:type="continuationSeparator" w:id="0">
    <w:p w14:paraId="52015B7B" w14:textId="77777777" w:rsidR="00287FAE" w:rsidRDefault="00287FAE" w:rsidP="00464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FE36D" w14:textId="77777777" w:rsidR="00464848" w:rsidRDefault="00464848" w:rsidP="0046484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EA7473" w14:textId="77777777" w:rsidR="00464848" w:rsidRDefault="00464848" w:rsidP="005B5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4AC0E" w14:textId="77777777" w:rsidR="00464848" w:rsidRPr="005B5E3A" w:rsidRDefault="00464848" w:rsidP="005B5E3A">
    <w:pPr>
      <w:pStyle w:val="Footer"/>
      <w:framePr w:wrap="around" w:vAnchor="text" w:hAnchor="page" w:x="10261" w:y="-20"/>
      <w:rPr>
        <w:rStyle w:val="PageNumber"/>
        <w:rFonts w:ascii="Arial" w:hAnsi="Arial" w:cs="Arial"/>
      </w:rPr>
    </w:pPr>
    <w:r w:rsidRPr="005B5E3A">
      <w:rPr>
        <w:rStyle w:val="PageNumber"/>
        <w:rFonts w:ascii="Arial" w:hAnsi="Arial" w:cs="Arial"/>
      </w:rPr>
      <w:fldChar w:fldCharType="begin"/>
    </w:r>
    <w:r w:rsidRPr="005B5E3A">
      <w:rPr>
        <w:rStyle w:val="PageNumber"/>
        <w:rFonts w:ascii="Arial" w:hAnsi="Arial" w:cs="Arial"/>
      </w:rPr>
      <w:instrText xml:space="preserve">PAGE  </w:instrText>
    </w:r>
    <w:r w:rsidRPr="005B5E3A">
      <w:rPr>
        <w:rStyle w:val="PageNumber"/>
        <w:rFonts w:ascii="Arial" w:hAnsi="Arial" w:cs="Arial"/>
      </w:rPr>
      <w:fldChar w:fldCharType="separate"/>
    </w:r>
    <w:r>
      <w:rPr>
        <w:rStyle w:val="PageNumber"/>
        <w:rFonts w:ascii="Arial" w:hAnsi="Arial" w:cs="Arial"/>
        <w:noProof/>
      </w:rPr>
      <w:t>3</w:t>
    </w:r>
    <w:r w:rsidRPr="005B5E3A">
      <w:rPr>
        <w:rStyle w:val="PageNumber"/>
        <w:rFonts w:ascii="Arial" w:hAnsi="Arial" w:cs="Arial"/>
      </w:rPr>
      <w:fldChar w:fldCharType="end"/>
    </w:r>
  </w:p>
  <w:p w14:paraId="5217E00A" w14:textId="77777777" w:rsidR="00464848" w:rsidRDefault="00464848" w:rsidP="005B5E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7CA46" w14:textId="77777777" w:rsidR="00287FAE" w:rsidRDefault="00287FAE" w:rsidP="00464848">
      <w:pPr>
        <w:spacing w:after="0" w:line="240" w:lineRule="auto"/>
      </w:pPr>
      <w:r>
        <w:separator/>
      </w:r>
    </w:p>
  </w:footnote>
  <w:footnote w:type="continuationSeparator" w:id="0">
    <w:p w14:paraId="58CFDA01" w14:textId="77777777" w:rsidR="00287FAE" w:rsidRDefault="00287FAE" w:rsidP="004648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BA"/>
    <w:rsid w:val="00033542"/>
    <w:rsid w:val="000904EB"/>
    <w:rsid w:val="001C52D5"/>
    <w:rsid w:val="00205919"/>
    <w:rsid w:val="00207AC4"/>
    <w:rsid w:val="00241BF5"/>
    <w:rsid w:val="00263AC3"/>
    <w:rsid w:val="00287FAE"/>
    <w:rsid w:val="002B0345"/>
    <w:rsid w:val="00383B1C"/>
    <w:rsid w:val="00407EE1"/>
    <w:rsid w:val="004100A0"/>
    <w:rsid w:val="00423A88"/>
    <w:rsid w:val="00464848"/>
    <w:rsid w:val="00464A1B"/>
    <w:rsid w:val="004A204B"/>
    <w:rsid w:val="004C218E"/>
    <w:rsid w:val="0053245D"/>
    <w:rsid w:val="005B5E3A"/>
    <w:rsid w:val="005B6437"/>
    <w:rsid w:val="00611481"/>
    <w:rsid w:val="00635940"/>
    <w:rsid w:val="00647572"/>
    <w:rsid w:val="006B2105"/>
    <w:rsid w:val="006D1849"/>
    <w:rsid w:val="006F0466"/>
    <w:rsid w:val="00730ACB"/>
    <w:rsid w:val="0075247C"/>
    <w:rsid w:val="007C3B48"/>
    <w:rsid w:val="008C5AE8"/>
    <w:rsid w:val="00941526"/>
    <w:rsid w:val="00A048EC"/>
    <w:rsid w:val="00A26C0F"/>
    <w:rsid w:val="00A61695"/>
    <w:rsid w:val="00A94317"/>
    <w:rsid w:val="00AB5C47"/>
    <w:rsid w:val="00C23624"/>
    <w:rsid w:val="00C5153E"/>
    <w:rsid w:val="00C71ABA"/>
    <w:rsid w:val="00CB79F4"/>
    <w:rsid w:val="00D01340"/>
    <w:rsid w:val="00DD32B5"/>
    <w:rsid w:val="00DE27EB"/>
    <w:rsid w:val="00DE42E1"/>
    <w:rsid w:val="00DF483E"/>
    <w:rsid w:val="00DF5373"/>
    <w:rsid w:val="00E11737"/>
    <w:rsid w:val="00EF6C9C"/>
    <w:rsid w:val="00F63C48"/>
    <w:rsid w:val="00F97753"/>
    <w:rsid w:val="00FE4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309D9C"/>
  <w15:docId w15:val="{2F534E59-60C9-4B77-A688-AD303FB96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7EE1"/>
    <w:rPr>
      <w:color w:val="0563C1" w:themeColor="hyperlink"/>
      <w:u w:val="single"/>
    </w:rPr>
  </w:style>
  <w:style w:type="character" w:customStyle="1" w:styleId="UnresolvedMention1">
    <w:name w:val="Unresolved Mention1"/>
    <w:basedOn w:val="DefaultParagraphFont"/>
    <w:uiPriority w:val="99"/>
    <w:semiHidden/>
    <w:unhideWhenUsed/>
    <w:rsid w:val="00407EE1"/>
    <w:rPr>
      <w:color w:val="605E5C"/>
      <w:shd w:val="clear" w:color="auto" w:fill="E1DFDD"/>
    </w:rPr>
  </w:style>
  <w:style w:type="table" w:styleId="TableGrid">
    <w:name w:val="Table Grid"/>
    <w:basedOn w:val="TableNormal"/>
    <w:uiPriority w:val="39"/>
    <w:rsid w:val="00D01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30ACB"/>
    <w:rPr>
      <w:sz w:val="16"/>
      <w:szCs w:val="16"/>
    </w:rPr>
  </w:style>
  <w:style w:type="paragraph" w:styleId="CommentText">
    <w:name w:val="annotation text"/>
    <w:basedOn w:val="Normal"/>
    <w:link w:val="CommentTextChar"/>
    <w:uiPriority w:val="99"/>
    <w:semiHidden/>
    <w:unhideWhenUsed/>
    <w:rsid w:val="00730ACB"/>
    <w:pPr>
      <w:spacing w:line="240" w:lineRule="auto"/>
    </w:pPr>
    <w:rPr>
      <w:sz w:val="20"/>
      <w:szCs w:val="20"/>
    </w:rPr>
  </w:style>
  <w:style w:type="character" w:customStyle="1" w:styleId="CommentTextChar">
    <w:name w:val="Comment Text Char"/>
    <w:basedOn w:val="DefaultParagraphFont"/>
    <w:link w:val="CommentText"/>
    <w:uiPriority w:val="99"/>
    <w:semiHidden/>
    <w:rsid w:val="00730ACB"/>
    <w:rPr>
      <w:sz w:val="20"/>
      <w:szCs w:val="20"/>
    </w:rPr>
  </w:style>
  <w:style w:type="paragraph" w:styleId="CommentSubject">
    <w:name w:val="annotation subject"/>
    <w:basedOn w:val="CommentText"/>
    <w:next w:val="CommentText"/>
    <w:link w:val="CommentSubjectChar"/>
    <w:uiPriority w:val="99"/>
    <w:semiHidden/>
    <w:unhideWhenUsed/>
    <w:rsid w:val="00730ACB"/>
    <w:rPr>
      <w:b/>
      <w:bCs/>
    </w:rPr>
  </w:style>
  <w:style w:type="character" w:customStyle="1" w:styleId="CommentSubjectChar">
    <w:name w:val="Comment Subject Char"/>
    <w:basedOn w:val="CommentTextChar"/>
    <w:link w:val="CommentSubject"/>
    <w:uiPriority w:val="99"/>
    <w:semiHidden/>
    <w:rsid w:val="00730ACB"/>
    <w:rPr>
      <w:b/>
      <w:bCs/>
      <w:sz w:val="20"/>
      <w:szCs w:val="20"/>
    </w:rPr>
  </w:style>
  <w:style w:type="paragraph" w:styleId="BalloonText">
    <w:name w:val="Balloon Text"/>
    <w:basedOn w:val="Normal"/>
    <w:link w:val="BalloonTextChar"/>
    <w:uiPriority w:val="99"/>
    <w:semiHidden/>
    <w:unhideWhenUsed/>
    <w:rsid w:val="0046484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4848"/>
    <w:rPr>
      <w:rFonts w:ascii="Lucida Grande" w:hAnsi="Lucida Grande" w:cs="Lucida Grande"/>
      <w:sz w:val="18"/>
      <w:szCs w:val="18"/>
    </w:rPr>
  </w:style>
  <w:style w:type="paragraph" w:styleId="Header">
    <w:name w:val="header"/>
    <w:basedOn w:val="Normal"/>
    <w:link w:val="HeaderChar"/>
    <w:uiPriority w:val="99"/>
    <w:unhideWhenUsed/>
    <w:rsid w:val="00464848"/>
    <w:pPr>
      <w:tabs>
        <w:tab w:val="center" w:pos="4320"/>
        <w:tab w:val="right" w:pos="8640"/>
      </w:tabs>
      <w:spacing w:after="0" w:line="240" w:lineRule="auto"/>
    </w:pPr>
  </w:style>
  <w:style w:type="character" w:customStyle="1" w:styleId="HeaderChar">
    <w:name w:val="Header Char"/>
    <w:basedOn w:val="DefaultParagraphFont"/>
    <w:link w:val="Header"/>
    <w:uiPriority w:val="99"/>
    <w:rsid w:val="00464848"/>
  </w:style>
  <w:style w:type="paragraph" w:styleId="Footer">
    <w:name w:val="footer"/>
    <w:basedOn w:val="Normal"/>
    <w:link w:val="FooterChar"/>
    <w:uiPriority w:val="99"/>
    <w:unhideWhenUsed/>
    <w:rsid w:val="00464848"/>
    <w:pPr>
      <w:tabs>
        <w:tab w:val="center" w:pos="4320"/>
        <w:tab w:val="right" w:pos="8640"/>
      </w:tabs>
      <w:spacing w:after="0" w:line="240" w:lineRule="auto"/>
    </w:pPr>
  </w:style>
  <w:style w:type="character" w:customStyle="1" w:styleId="FooterChar">
    <w:name w:val="Footer Char"/>
    <w:basedOn w:val="DefaultParagraphFont"/>
    <w:link w:val="Footer"/>
    <w:uiPriority w:val="99"/>
    <w:rsid w:val="00464848"/>
  </w:style>
  <w:style w:type="character" w:styleId="PageNumber">
    <w:name w:val="page number"/>
    <w:basedOn w:val="DefaultParagraphFont"/>
    <w:uiPriority w:val="99"/>
    <w:semiHidden/>
    <w:unhideWhenUsed/>
    <w:rsid w:val="0046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pubs.rsc.org/en/content/articlelanding/2018/fd/c8fd00045j"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22</Pages>
  <Words>3258</Words>
  <Characters>18572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Chris</dc:creator>
  <cp:keywords/>
  <dc:description/>
  <cp:lastModifiedBy>Collins, Chris</cp:lastModifiedBy>
  <cp:revision>6</cp:revision>
  <dcterms:created xsi:type="dcterms:W3CDTF">2021-04-12T15:20:00Z</dcterms:created>
  <dcterms:modified xsi:type="dcterms:W3CDTF">2021-06-14T13:38:00Z</dcterms:modified>
</cp:coreProperties>
</file>